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3A5" w:rsidRPr="00F913A5" w:rsidRDefault="00F913A5" w:rsidP="00F913A5">
      <w:pPr>
        <w:spacing w:line="240" w:lineRule="auto"/>
        <w:jc w:val="center"/>
        <w:rPr>
          <w:rFonts w:eastAsia="Times New Roman" w:cs="Times New Roman"/>
          <w:szCs w:val="28"/>
          <w:lang w:eastAsia="ru-RU"/>
        </w:rPr>
      </w:pPr>
      <w:r w:rsidRPr="00F913A5">
        <w:rPr>
          <w:rFonts w:eastAsia="Times New Roman" w:cs="Times New Roman"/>
          <w:szCs w:val="28"/>
          <w:lang w:eastAsia="ru-RU"/>
        </w:rPr>
        <w:t>Министерство просвещения РФ</w:t>
      </w:r>
    </w:p>
    <w:p w:rsidR="00F913A5" w:rsidRPr="00F913A5" w:rsidRDefault="00F913A5" w:rsidP="00F913A5">
      <w:pPr>
        <w:spacing w:line="240" w:lineRule="auto"/>
        <w:ind w:firstLine="0"/>
        <w:jc w:val="center"/>
        <w:rPr>
          <w:rFonts w:eastAsia="Times New Roman" w:cs="Times New Roman"/>
          <w:szCs w:val="28"/>
          <w:lang w:eastAsia="ru-RU"/>
        </w:rPr>
      </w:pPr>
      <w:r w:rsidRPr="00F913A5">
        <w:rPr>
          <w:rFonts w:eastAsia="Times New Roman" w:cs="Times New Roman"/>
          <w:szCs w:val="28"/>
          <w:lang w:eastAsia="ru-RU"/>
        </w:rPr>
        <w:t xml:space="preserve">федеральное государственное бюджетное образовательное </w:t>
      </w:r>
    </w:p>
    <w:p w:rsidR="00F913A5" w:rsidRPr="00F913A5" w:rsidRDefault="00F913A5" w:rsidP="00F913A5">
      <w:pPr>
        <w:spacing w:line="240" w:lineRule="auto"/>
        <w:ind w:firstLine="0"/>
        <w:jc w:val="center"/>
        <w:rPr>
          <w:rFonts w:eastAsia="Times New Roman" w:cs="Times New Roman"/>
          <w:szCs w:val="28"/>
          <w:lang w:eastAsia="ru-RU"/>
        </w:rPr>
      </w:pPr>
      <w:r w:rsidRPr="00F913A5">
        <w:rPr>
          <w:rFonts w:eastAsia="Times New Roman" w:cs="Times New Roman"/>
          <w:szCs w:val="28"/>
          <w:lang w:eastAsia="ru-RU"/>
        </w:rPr>
        <w:t>учреждение высшего образования</w:t>
      </w:r>
    </w:p>
    <w:p w:rsidR="00F913A5" w:rsidRPr="00F913A5" w:rsidRDefault="00F913A5" w:rsidP="00F913A5">
      <w:pPr>
        <w:spacing w:line="240" w:lineRule="auto"/>
        <w:ind w:firstLine="0"/>
        <w:jc w:val="center"/>
        <w:rPr>
          <w:rFonts w:eastAsia="Times New Roman" w:cs="Times New Roman"/>
          <w:szCs w:val="28"/>
          <w:lang w:eastAsia="ru-RU"/>
        </w:rPr>
      </w:pPr>
      <w:r w:rsidRPr="00F913A5">
        <w:rPr>
          <w:rFonts w:eastAsia="Times New Roman" w:cs="Times New Roman"/>
          <w:szCs w:val="28"/>
          <w:lang w:eastAsia="ru-RU"/>
        </w:rPr>
        <w:t>«Уральский государственный педагогический университет»</w:t>
      </w:r>
    </w:p>
    <w:p w:rsidR="00F913A5" w:rsidRPr="00F913A5" w:rsidRDefault="00F913A5" w:rsidP="00F913A5">
      <w:pPr>
        <w:spacing w:line="240" w:lineRule="auto"/>
        <w:ind w:firstLine="0"/>
        <w:jc w:val="center"/>
        <w:rPr>
          <w:rFonts w:eastAsia="Times New Roman" w:cs="Times New Roman"/>
          <w:szCs w:val="28"/>
          <w:lang w:eastAsia="ru-RU"/>
        </w:rPr>
      </w:pPr>
    </w:p>
    <w:p w:rsidR="00F913A5" w:rsidRPr="00F913A5" w:rsidRDefault="00F913A5" w:rsidP="00F913A5">
      <w:pPr>
        <w:spacing w:line="240" w:lineRule="auto"/>
        <w:ind w:firstLine="0"/>
        <w:jc w:val="center"/>
        <w:rPr>
          <w:rFonts w:eastAsia="Times New Roman" w:cs="Times New Roman"/>
          <w:szCs w:val="28"/>
          <w:lang w:eastAsia="ru-RU"/>
        </w:rPr>
      </w:pPr>
      <w:r w:rsidRPr="00F913A5">
        <w:rPr>
          <w:rFonts w:eastAsia="Times New Roman" w:cs="Times New Roman"/>
          <w:szCs w:val="28"/>
          <w:lang w:eastAsia="ru-RU"/>
        </w:rPr>
        <w:t>Кафедра истории России</w:t>
      </w:r>
    </w:p>
    <w:p w:rsidR="00F913A5" w:rsidRPr="00F913A5" w:rsidRDefault="00F913A5" w:rsidP="00F913A5">
      <w:pPr>
        <w:spacing w:line="240" w:lineRule="auto"/>
        <w:ind w:firstLine="0"/>
        <w:jc w:val="center"/>
        <w:rPr>
          <w:rFonts w:eastAsia="Times New Roman" w:cs="Times New Roman"/>
          <w:b/>
          <w:szCs w:val="28"/>
          <w:lang w:eastAsia="ru-RU"/>
        </w:rPr>
      </w:pPr>
    </w:p>
    <w:p w:rsidR="00F913A5" w:rsidRPr="00F913A5" w:rsidRDefault="00F913A5" w:rsidP="00F913A5">
      <w:pPr>
        <w:spacing w:line="240" w:lineRule="auto"/>
        <w:ind w:firstLine="0"/>
        <w:jc w:val="center"/>
        <w:rPr>
          <w:rFonts w:eastAsia="Times New Roman" w:cs="Times New Roman"/>
          <w:b/>
          <w:szCs w:val="28"/>
          <w:lang w:eastAsia="ru-RU"/>
        </w:rPr>
      </w:pPr>
    </w:p>
    <w:p w:rsidR="00F913A5" w:rsidRDefault="00F913A5" w:rsidP="00F913A5">
      <w:pPr>
        <w:spacing w:line="240" w:lineRule="auto"/>
        <w:ind w:firstLine="0"/>
        <w:jc w:val="center"/>
        <w:rPr>
          <w:rFonts w:eastAsia="Times New Roman" w:cs="Times New Roman"/>
          <w:b/>
          <w:szCs w:val="28"/>
          <w:lang w:eastAsia="ru-RU"/>
        </w:rPr>
      </w:pPr>
    </w:p>
    <w:p w:rsidR="00F913A5" w:rsidRDefault="00F913A5" w:rsidP="00F913A5">
      <w:pPr>
        <w:spacing w:line="240" w:lineRule="auto"/>
        <w:ind w:firstLine="0"/>
        <w:jc w:val="center"/>
        <w:rPr>
          <w:rFonts w:eastAsia="Times New Roman" w:cs="Times New Roman"/>
          <w:b/>
          <w:szCs w:val="28"/>
          <w:lang w:eastAsia="ru-RU"/>
        </w:rPr>
      </w:pPr>
    </w:p>
    <w:p w:rsidR="00F913A5" w:rsidRDefault="00F913A5" w:rsidP="00F913A5">
      <w:pPr>
        <w:spacing w:line="240" w:lineRule="auto"/>
        <w:ind w:firstLine="0"/>
        <w:jc w:val="center"/>
        <w:rPr>
          <w:rFonts w:eastAsia="Times New Roman" w:cs="Times New Roman"/>
          <w:b/>
          <w:szCs w:val="28"/>
          <w:lang w:eastAsia="ru-RU"/>
        </w:rPr>
      </w:pPr>
    </w:p>
    <w:p w:rsidR="00F913A5" w:rsidRDefault="00F913A5" w:rsidP="00F913A5">
      <w:pPr>
        <w:spacing w:line="240" w:lineRule="auto"/>
        <w:ind w:firstLine="0"/>
        <w:jc w:val="center"/>
        <w:rPr>
          <w:rFonts w:eastAsia="Times New Roman" w:cs="Times New Roman"/>
          <w:b/>
          <w:szCs w:val="28"/>
          <w:lang w:eastAsia="ru-RU"/>
        </w:rPr>
      </w:pPr>
    </w:p>
    <w:p w:rsidR="00F913A5" w:rsidRDefault="00F913A5" w:rsidP="00F913A5">
      <w:pPr>
        <w:spacing w:line="240" w:lineRule="auto"/>
        <w:ind w:firstLine="0"/>
        <w:jc w:val="center"/>
        <w:rPr>
          <w:rFonts w:eastAsia="Times New Roman" w:cs="Times New Roman"/>
          <w:b/>
          <w:szCs w:val="28"/>
          <w:lang w:eastAsia="ru-RU"/>
        </w:rPr>
      </w:pPr>
    </w:p>
    <w:p w:rsidR="00F913A5" w:rsidRPr="00F913A5" w:rsidRDefault="00F913A5" w:rsidP="00F913A5">
      <w:pPr>
        <w:spacing w:line="240" w:lineRule="auto"/>
        <w:ind w:firstLine="0"/>
        <w:jc w:val="center"/>
        <w:rPr>
          <w:rFonts w:eastAsia="Times New Roman" w:cs="Times New Roman"/>
          <w:b/>
          <w:szCs w:val="28"/>
          <w:lang w:eastAsia="ru-RU"/>
        </w:rPr>
      </w:pPr>
    </w:p>
    <w:p w:rsidR="00F913A5" w:rsidRPr="00F913A5" w:rsidRDefault="00F913A5" w:rsidP="00F913A5">
      <w:pPr>
        <w:spacing w:line="240" w:lineRule="auto"/>
        <w:ind w:firstLine="0"/>
        <w:jc w:val="center"/>
        <w:rPr>
          <w:rFonts w:eastAsia="Times New Roman" w:cs="Times New Roman"/>
          <w:b/>
          <w:szCs w:val="28"/>
          <w:lang w:eastAsia="ru-RU"/>
        </w:rPr>
      </w:pPr>
    </w:p>
    <w:p w:rsidR="00F913A5" w:rsidRPr="00F913A5" w:rsidRDefault="00F913A5" w:rsidP="00F913A5">
      <w:pPr>
        <w:spacing w:line="240" w:lineRule="auto"/>
        <w:ind w:firstLine="0"/>
        <w:jc w:val="center"/>
        <w:rPr>
          <w:rFonts w:eastAsia="Times New Roman" w:cs="Times New Roman"/>
          <w:b/>
          <w:szCs w:val="28"/>
          <w:lang w:eastAsia="ru-RU"/>
        </w:rPr>
      </w:pPr>
    </w:p>
    <w:p w:rsidR="00F913A5" w:rsidRPr="00F913A5" w:rsidRDefault="00F913A5" w:rsidP="00F913A5">
      <w:pPr>
        <w:spacing w:line="240" w:lineRule="auto"/>
        <w:ind w:firstLine="0"/>
        <w:jc w:val="center"/>
        <w:rPr>
          <w:rFonts w:eastAsia="Times New Roman" w:cs="Times New Roman"/>
          <w:szCs w:val="28"/>
          <w:lang w:eastAsia="ru-RU"/>
        </w:rPr>
      </w:pPr>
      <w:r w:rsidRPr="00F913A5">
        <w:rPr>
          <w:rFonts w:eastAsia="Times New Roman" w:cs="Times New Roman"/>
          <w:szCs w:val="28"/>
          <w:lang w:eastAsia="ru-RU"/>
        </w:rPr>
        <w:t>РЕФЕРАТ ПО ИСТОРИИ</w:t>
      </w:r>
    </w:p>
    <w:p w:rsidR="00F913A5" w:rsidRPr="00F913A5" w:rsidRDefault="00F913A5" w:rsidP="00F913A5">
      <w:pPr>
        <w:spacing w:line="240" w:lineRule="auto"/>
        <w:ind w:firstLine="0"/>
        <w:jc w:val="center"/>
        <w:rPr>
          <w:rFonts w:eastAsia="Times New Roman" w:cs="Times New Roman"/>
          <w:szCs w:val="28"/>
          <w:lang w:eastAsia="ru-RU"/>
        </w:rPr>
      </w:pPr>
    </w:p>
    <w:p w:rsidR="00F913A5" w:rsidRPr="00F913A5" w:rsidRDefault="00F913A5" w:rsidP="00F913A5">
      <w:pPr>
        <w:spacing w:line="240" w:lineRule="auto"/>
        <w:ind w:firstLine="0"/>
        <w:jc w:val="center"/>
        <w:rPr>
          <w:rFonts w:eastAsia="Times New Roman" w:cs="Times New Roman"/>
          <w:b/>
          <w:szCs w:val="28"/>
          <w:lang w:eastAsia="ru-RU"/>
        </w:rPr>
      </w:pPr>
      <w:r w:rsidRPr="00F913A5">
        <w:rPr>
          <w:rFonts w:eastAsia="Times New Roman" w:cs="Times New Roman"/>
          <w:b/>
          <w:szCs w:val="28"/>
          <w:lang w:eastAsia="ru-RU"/>
        </w:rPr>
        <w:t>Принятие христианства на Руси.</w:t>
      </w:r>
    </w:p>
    <w:p w:rsidR="00F913A5" w:rsidRPr="00F913A5" w:rsidRDefault="00F913A5" w:rsidP="00F913A5">
      <w:pPr>
        <w:spacing w:line="240" w:lineRule="auto"/>
        <w:ind w:firstLine="0"/>
        <w:jc w:val="center"/>
        <w:rPr>
          <w:rFonts w:eastAsia="Times New Roman" w:cs="Times New Roman"/>
          <w:szCs w:val="28"/>
          <w:lang w:eastAsia="ru-RU"/>
        </w:rPr>
      </w:pPr>
    </w:p>
    <w:p w:rsidR="00F913A5" w:rsidRPr="00F913A5" w:rsidRDefault="00F913A5" w:rsidP="00F913A5">
      <w:pPr>
        <w:spacing w:line="240" w:lineRule="auto"/>
        <w:ind w:firstLine="0"/>
        <w:jc w:val="center"/>
        <w:rPr>
          <w:rFonts w:eastAsia="Times New Roman" w:cs="Times New Roman"/>
          <w:szCs w:val="28"/>
          <w:lang w:eastAsia="ru-RU"/>
        </w:rPr>
      </w:pPr>
    </w:p>
    <w:p w:rsidR="00F913A5" w:rsidRPr="00F913A5" w:rsidRDefault="00F913A5" w:rsidP="00F913A5">
      <w:pPr>
        <w:spacing w:line="240" w:lineRule="auto"/>
        <w:ind w:firstLine="0"/>
        <w:jc w:val="center"/>
        <w:rPr>
          <w:rFonts w:eastAsia="Times New Roman" w:cs="Times New Roman"/>
          <w:szCs w:val="28"/>
          <w:lang w:eastAsia="ru-RU"/>
        </w:rPr>
      </w:pPr>
    </w:p>
    <w:p w:rsidR="00F913A5" w:rsidRPr="00F913A5" w:rsidRDefault="00F913A5" w:rsidP="00F913A5">
      <w:pPr>
        <w:spacing w:line="240" w:lineRule="auto"/>
        <w:ind w:firstLine="0"/>
        <w:jc w:val="center"/>
        <w:rPr>
          <w:rFonts w:eastAsia="Times New Roman" w:cs="Times New Roman"/>
          <w:szCs w:val="28"/>
          <w:lang w:eastAsia="ru-RU"/>
        </w:rPr>
      </w:pPr>
    </w:p>
    <w:p w:rsidR="00F913A5" w:rsidRPr="00F913A5" w:rsidRDefault="00F913A5" w:rsidP="00F913A5">
      <w:pPr>
        <w:spacing w:line="240" w:lineRule="auto"/>
        <w:ind w:firstLine="0"/>
        <w:jc w:val="center"/>
        <w:rPr>
          <w:rFonts w:eastAsia="Times New Roman" w:cs="Times New Roman"/>
          <w:szCs w:val="28"/>
          <w:lang w:eastAsia="ru-RU"/>
        </w:rPr>
      </w:pPr>
    </w:p>
    <w:p w:rsidR="00F913A5" w:rsidRPr="00F913A5" w:rsidRDefault="00F913A5" w:rsidP="00F913A5">
      <w:pPr>
        <w:spacing w:line="240" w:lineRule="auto"/>
        <w:ind w:firstLine="0"/>
        <w:jc w:val="center"/>
        <w:rPr>
          <w:rFonts w:eastAsia="Times New Roman" w:cs="Times New Roman"/>
          <w:szCs w:val="28"/>
          <w:lang w:eastAsia="ru-RU"/>
        </w:rPr>
      </w:pPr>
    </w:p>
    <w:p w:rsidR="00F913A5" w:rsidRPr="00F913A5" w:rsidRDefault="00F913A5" w:rsidP="00F913A5">
      <w:pPr>
        <w:spacing w:line="240" w:lineRule="auto"/>
        <w:ind w:firstLine="0"/>
        <w:jc w:val="center"/>
        <w:rPr>
          <w:rFonts w:eastAsia="Times New Roman" w:cs="Times New Roman"/>
          <w:szCs w:val="28"/>
          <w:lang w:eastAsia="ru-RU"/>
        </w:rPr>
      </w:pPr>
    </w:p>
    <w:p w:rsidR="00F913A5" w:rsidRPr="00F913A5" w:rsidRDefault="00F913A5" w:rsidP="00F913A5">
      <w:pPr>
        <w:spacing w:line="240" w:lineRule="auto"/>
        <w:ind w:firstLine="0"/>
        <w:jc w:val="center"/>
        <w:rPr>
          <w:rFonts w:eastAsia="Times New Roman" w:cs="Times New Roman"/>
          <w:szCs w:val="28"/>
          <w:lang w:eastAsia="ru-RU"/>
        </w:rPr>
      </w:pPr>
    </w:p>
    <w:p w:rsidR="00F913A5" w:rsidRPr="00F913A5" w:rsidRDefault="00F913A5" w:rsidP="00F913A5">
      <w:pPr>
        <w:spacing w:line="240" w:lineRule="auto"/>
        <w:ind w:firstLine="0"/>
        <w:jc w:val="center"/>
        <w:rPr>
          <w:rFonts w:eastAsia="Times New Roman" w:cs="Times New Roman"/>
          <w:szCs w:val="28"/>
          <w:lang w:eastAsia="ru-RU"/>
        </w:rPr>
      </w:pPr>
    </w:p>
    <w:p w:rsidR="00F913A5" w:rsidRPr="00F913A5" w:rsidRDefault="00F913A5" w:rsidP="00F913A5">
      <w:pPr>
        <w:spacing w:line="240" w:lineRule="auto"/>
        <w:ind w:firstLine="0"/>
        <w:jc w:val="center"/>
        <w:rPr>
          <w:rFonts w:eastAsia="Times New Roman" w:cs="Times New Roman"/>
          <w:szCs w:val="28"/>
          <w:lang w:eastAsia="ru-RU"/>
        </w:rPr>
      </w:pPr>
    </w:p>
    <w:p w:rsidR="00F913A5" w:rsidRPr="00F913A5" w:rsidRDefault="00F913A5" w:rsidP="00F913A5">
      <w:pPr>
        <w:spacing w:line="240" w:lineRule="auto"/>
        <w:ind w:firstLine="0"/>
        <w:jc w:val="right"/>
        <w:rPr>
          <w:rFonts w:eastAsia="Times New Roman" w:cs="Times New Roman"/>
          <w:szCs w:val="28"/>
          <w:lang w:eastAsia="ru-RU"/>
        </w:rPr>
      </w:pPr>
      <w:r w:rsidRPr="00F913A5">
        <w:rPr>
          <w:rFonts w:eastAsia="Times New Roman" w:cs="Times New Roman"/>
          <w:szCs w:val="28"/>
          <w:lang w:eastAsia="ru-RU"/>
        </w:rPr>
        <w:t xml:space="preserve">Выполнил студент группы </w:t>
      </w:r>
      <w:r>
        <w:rPr>
          <w:rFonts w:eastAsia="Times New Roman" w:cs="Times New Roman"/>
          <w:szCs w:val="28"/>
          <w:lang w:eastAsia="ru-RU"/>
        </w:rPr>
        <w:t>ФИ-2231</w:t>
      </w:r>
      <w:r w:rsidRPr="00F913A5">
        <w:rPr>
          <w:rFonts w:eastAsia="Times New Roman" w:cs="Times New Roman"/>
          <w:szCs w:val="28"/>
          <w:lang w:eastAsia="ru-RU"/>
        </w:rPr>
        <w:t xml:space="preserve"> </w:t>
      </w:r>
    </w:p>
    <w:p w:rsidR="00F913A5" w:rsidRPr="00F913A5" w:rsidRDefault="00F913A5" w:rsidP="00F913A5">
      <w:pPr>
        <w:spacing w:line="240" w:lineRule="auto"/>
        <w:ind w:firstLine="0"/>
        <w:jc w:val="right"/>
        <w:rPr>
          <w:rFonts w:eastAsia="Times New Roman" w:cs="Times New Roman"/>
          <w:szCs w:val="28"/>
          <w:lang w:eastAsia="ru-RU"/>
        </w:rPr>
      </w:pPr>
      <w:r w:rsidRPr="00F913A5">
        <w:rPr>
          <w:rFonts w:eastAsia="Times New Roman" w:cs="Times New Roman"/>
          <w:szCs w:val="28"/>
          <w:lang w:eastAsia="ru-RU"/>
        </w:rPr>
        <w:t xml:space="preserve">Институт </w:t>
      </w:r>
      <w:r w:rsidRPr="00F913A5">
        <w:rPr>
          <w:rFonts w:eastAsia="Times New Roman" w:cs="Times New Roman"/>
          <w:szCs w:val="28"/>
          <w:lang w:eastAsia="ru-RU"/>
        </w:rPr>
        <w:t>математики, физики, информатики и технологий</w:t>
      </w:r>
    </w:p>
    <w:p w:rsidR="00F913A5" w:rsidRPr="00F913A5" w:rsidRDefault="00F913A5" w:rsidP="00F913A5">
      <w:pPr>
        <w:spacing w:line="240" w:lineRule="auto"/>
        <w:ind w:firstLine="0"/>
        <w:jc w:val="right"/>
        <w:rPr>
          <w:rFonts w:eastAsia="Times New Roman" w:cs="Times New Roman"/>
          <w:szCs w:val="28"/>
          <w:lang w:eastAsia="ru-RU"/>
        </w:rPr>
      </w:pPr>
      <w:r>
        <w:rPr>
          <w:rFonts w:eastAsia="Times New Roman" w:cs="Times New Roman"/>
          <w:szCs w:val="28"/>
          <w:lang w:eastAsia="ru-RU"/>
        </w:rPr>
        <w:t>Волкова Лия Анатольевна</w:t>
      </w:r>
    </w:p>
    <w:p w:rsidR="00F913A5" w:rsidRPr="00F913A5" w:rsidRDefault="00F913A5" w:rsidP="00F913A5">
      <w:pPr>
        <w:spacing w:line="240" w:lineRule="auto"/>
        <w:ind w:firstLine="0"/>
        <w:jc w:val="right"/>
        <w:rPr>
          <w:rFonts w:eastAsia="Times New Roman" w:cs="Times New Roman"/>
          <w:szCs w:val="28"/>
          <w:lang w:eastAsia="ru-RU"/>
        </w:rPr>
      </w:pPr>
    </w:p>
    <w:p w:rsidR="00F913A5" w:rsidRPr="00F913A5" w:rsidRDefault="00F913A5" w:rsidP="00F913A5">
      <w:pPr>
        <w:spacing w:line="240" w:lineRule="auto"/>
        <w:ind w:firstLine="0"/>
        <w:jc w:val="right"/>
        <w:rPr>
          <w:rFonts w:eastAsia="Times New Roman" w:cs="Times New Roman"/>
          <w:szCs w:val="28"/>
          <w:lang w:eastAsia="ru-RU"/>
        </w:rPr>
      </w:pPr>
    </w:p>
    <w:p w:rsidR="00F913A5" w:rsidRPr="00F913A5" w:rsidRDefault="00F913A5" w:rsidP="00F913A5">
      <w:pPr>
        <w:spacing w:line="240" w:lineRule="auto"/>
        <w:ind w:firstLine="0"/>
        <w:jc w:val="right"/>
        <w:rPr>
          <w:rFonts w:eastAsia="Times New Roman" w:cs="Times New Roman"/>
          <w:szCs w:val="28"/>
          <w:lang w:eastAsia="ru-RU"/>
        </w:rPr>
      </w:pPr>
    </w:p>
    <w:p w:rsidR="00F913A5" w:rsidRPr="00F913A5" w:rsidRDefault="00F913A5" w:rsidP="00F913A5">
      <w:pPr>
        <w:spacing w:line="240" w:lineRule="auto"/>
        <w:ind w:firstLine="0"/>
        <w:jc w:val="right"/>
        <w:rPr>
          <w:rFonts w:eastAsia="Times New Roman" w:cs="Times New Roman"/>
          <w:szCs w:val="28"/>
          <w:lang w:eastAsia="ru-RU"/>
        </w:rPr>
      </w:pPr>
    </w:p>
    <w:p w:rsidR="00F913A5" w:rsidRPr="00F913A5" w:rsidRDefault="00F913A5" w:rsidP="00F913A5">
      <w:pPr>
        <w:spacing w:line="240" w:lineRule="auto"/>
        <w:ind w:firstLine="0"/>
        <w:jc w:val="center"/>
        <w:rPr>
          <w:rFonts w:eastAsia="Times New Roman" w:cs="Times New Roman"/>
          <w:szCs w:val="28"/>
          <w:lang w:eastAsia="ru-RU"/>
        </w:rPr>
      </w:pPr>
    </w:p>
    <w:p w:rsidR="00F913A5" w:rsidRDefault="00F913A5" w:rsidP="00F913A5">
      <w:pPr>
        <w:spacing w:line="240" w:lineRule="auto"/>
        <w:ind w:firstLine="0"/>
        <w:jc w:val="center"/>
        <w:rPr>
          <w:rFonts w:eastAsia="Times New Roman" w:cs="Times New Roman"/>
          <w:szCs w:val="28"/>
          <w:lang w:eastAsia="ru-RU"/>
        </w:rPr>
      </w:pPr>
    </w:p>
    <w:p w:rsidR="00F913A5" w:rsidRDefault="00F913A5" w:rsidP="00F913A5">
      <w:pPr>
        <w:spacing w:line="240" w:lineRule="auto"/>
        <w:ind w:firstLine="0"/>
        <w:jc w:val="center"/>
        <w:rPr>
          <w:rFonts w:eastAsia="Times New Roman" w:cs="Times New Roman"/>
          <w:szCs w:val="28"/>
          <w:lang w:eastAsia="ru-RU"/>
        </w:rPr>
      </w:pPr>
    </w:p>
    <w:p w:rsidR="00F913A5" w:rsidRPr="00F913A5" w:rsidRDefault="00F913A5" w:rsidP="00F913A5">
      <w:pPr>
        <w:spacing w:line="240" w:lineRule="auto"/>
        <w:ind w:firstLine="0"/>
        <w:jc w:val="center"/>
        <w:rPr>
          <w:rFonts w:eastAsia="Times New Roman" w:cs="Times New Roman"/>
          <w:szCs w:val="28"/>
          <w:lang w:eastAsia="ru-RU"/>
        </w:rPr>
      </w:pPr>
    </w:p>
    <w:p w:rsidR="00F913A5" w:rsidRPr="00F913A5" w:rsidRDefault="00F913A5" w:rsidP="00F913A5">
      <w:pPr>
        <w:spacing w:line="240" w:lineRule="auto"/>
        <w:ind w:firstLine="0"/>
        <w:jc w:val="center"/>
        <w:rPr>
          <w:rFonts w:eastAsia="Times New Roman" w:cs="Times New Roman"/>
          <w:szCs w:val="28"/>
          <w:lang w:eastAsia="ru-RU"/>
        </w:rPr>
      </w:pPr>
    </w:p>
    <w:p w:rsidR="00F913A5" w:rsidRPr="00F913A5" w:rsidRDefault="00F913A5" w:rsidP="00F913A5">
      <w:pPr>
        <w:spacing w:line="240" w:lineRule="auto"/>
        <w:ind w:firstLine="0"/>
        <w:jc w:val="center"/>
        <w:rPr>
          <w:rFonts w:eastAsia="Times New Roman" w:cs="Times New Roman"/>
          <w:szCs w:val="28"/>
          <w:lang w:eastAsia="ru-RU"/>
        </w:rPr>
      </w:pPr>
    </w:p>
    <w:p w:rsidR="00F913A5" w:rsidRPr="00F913A5" w:rsidRDefault="00F913A5" w:rsidP="00F913A5">
      <w:pPr>
        <w:spacing w:line="240" w:lineRule="auto"/>
        <w:ind w:firstLine="0"/>
        <w:jc w:val="center"/>
        <w:rPr>
          <w:rFonts w:eastAsia="Times New Roman" w:cs="Times New Roman"/>
          <w:szCs w:val="28"/>
          <w:lang w:eastAsia="ru-RU"/>
        </w:rPr>
      </w:pPr>
    </w:p>
    <w:p w:rsidR="00F913A5" w:rsidRPr="00F913A5" w:rsidRDefault="00F913A5" w:rsidP="00F913A5">
      <w:pPr>
        <w:spacing w:line="240" w:lineRule="auto"/>
        <w:ind w:firstLine="0"/>
        <w:jc w:val="center"/>
        <w:rPr>
          <w:rFonts w:eastAsia="Times New Roman" w:cs="Times New Roman"/>
          <w:szCs w:val="28"/>
          <w:lang w:eastAsia="ru-RU"/>
        </w:rPr>
      </w:pPr>
      <w:r w:rsidRPr="00F913A5">
        <w:rPr>
          <w:rFonts w:eastAsia="Times New Roman" w:cs="Times New Roman"/>
          <w:szCs w:val="28"/>
          <w:lang w:eastAsia="ru-RU"/>
        </w:rPr>
        <w:t>Екатер</w:t>
      </w:r>
      <w:bookmarkStart w:id="0" w:name="_GoBack"/>
      <w:bookmarkEnd w:id="0"/>
      <w:r w:rsidRPr="00F913A5">
        <w:rPr>
          <w:rFonts w:eastAsia="Times New Roman" w:cs="Times New Roman"/>
          <w:szCs w:val="28"/>
          <w:lang w:eastAsia="ru-RU"/>
        </w:rPr>
        <w:t>инбург</w:t>
      </w:r>
    </w:p>
    <w:p w:rsidR="00F913A5" w:rsidRPr="00F913A5" w:rsidRDefault="00F913A5" w:rsidP="00F913A5">
      <w:pPr>
        <w:spacing w:line="240" w:lineRule="auto"/>
        <w:ind w:firstLine="0"/>
        <w:jc w:val="center"/>
        <w:rPr>
          <w:rFonts w:eastAsia="Calibri" w:cs="Times New Roman"/>
          <w:sz w:val="24"/>
          <w:szCs w:val="24"/>
        </w:rPr>
      </w:pPr>
      <w:r w:rsidRPr="00F913A5">
        <w:rPr>
          <w:rFonts w:eastAsia="Times New Roman" w:cs="Times New Roman"/>
          <w:szCs w:val="28"/>
          <w:lang w:eastAsia="ru-RU"/>
        </w:rPr>
        <w:t>2022</w:t>
      </w:r>
    </w:p>
    <w:p w:rsidR="00AE6538" w:rsidRPr="00AE6538" w:rsidRDefault="00AE6538" w:rsidP="00F913A5">
      <w:pPr>
        <w:pStyle w:val="1"/>
      </w:pPr>
      <w:r>
        <w:lastRenderedPageBreak/>
        <w:t>Содержание</w:t>
      </w:r>
    </w:p>
    <w:p w:rsidR="00F913A5" w:rsidRPr="00F913A5" w:rsidRDefault="00F913A5">
      <w:pPr>
        <w:pStyle w:val="11"/>
        <w:tabs>
          <w:tab w:val="right" w:leader="dot" w:pos="9345"/>
        </w:tabs>
        <w:rPr>
          <w:rFonts w:ascii="Times New Roman" w:eastAsiaTheme="minorEastAsia" w:hAnsi="Times New Roman" w:cs="Times New Roman"/>
          <w:b w:val="0"/>
          <w:bCs w:val="0"/>
          <w:caps w:val="0"/>
          <w:noProof/>
          <w:sz w:val="28"/>
          <w:szCs w:val="28"/>
          <w:lang w:eastAsia="ru-RU"/>
        </w:rPr>
      </w:pPr>
      <w:r>
        <w:fldChar w:fldCharType="begin"/>
      </w:r>
      <w:r>
        <w:instrText xml:space="preserve"> TOC \o "1-2" \h \z \u </w:instrText>
      </w:r>
      <w:r>
        <w:fldChar w:fldCharType="separate"/>
      </w:r>
      <w:hyperlink w:anchor="_Toc123228549" w:history="1">
        <w:r w:rsidRPr="00F913A5">
          <w:rPr>
            <w:rStyle w:val="a5"/>
            <w:rFonts w:ascii="Times New Roman" w:hAnsi="Times New Roman" w:cs="Times New Roman"/>
            <w:noProof/>
            <w:sz w:val="28"/>
            <w:szCs w:val="28"/>
          </w:rPr>
          <w:t>Введение</w:t>
        </w:r>
        <w:r w:rsidRPr="00F913A5">
          <w:rPr>
            <w:rFonts w:ascii="Times New Roman" w:hAnsi="Times New Roman" w:cs="Times New Roman"/>
            <w:noProof/>
            <w:webHidden/>
            <w:sz w:val="28"/>
            <w:szCs w:val="28"/>
          </w:rPr>
          <w:tab/>
        </w:r>
        <w:r w:rsidRPr="00F913A5">
          <w:rPr>
            <w:rFonts w:ascii="Times New Roman" w:hAnsi="Times New Roman" w:cs="Times New Roman"/>
            <w:noProof/>
            <w:webHidden/>
            <w:sz w:val="28"/>
            <w:szCs w:val="28"/>
          </w:rPr>
          <w:fldChar w:fldCharType="begin"/>
        </w:r>
        <w:r w:rsidRPr="00F913A5">
          <w:rPr>
            <w:rFonts w:ascii="Times New Roman" w:hAnsi="Times New Roman" w:cs="Times New Roman"/>
            <w:noProof/>
            <w:webHidden/>
            <w:sz w:val="28"/>
            <w:szCs w:val="28"/>
          </w:rPr>
          <w:instrText xml:space="preserve"> PAGEREF _Toc123228549 \h </w:instrText>
        </w:r>
        <w:r w:rsidRPr="00F913A5">
          <w:rPr>
            <w:rFonts w:ascii="Times New Roman" w:hAnsi="Times New Roman" w:cs="Times New Roman"/>
            <w:noProof/>
            <w:webHidden/>
            <w:sz w:val="28"/>
            <w:szCs w:val="28"/>
          </w:rPr>
        </w:r>
        <w:r w:rsidRPr="00F913A5">
          <w:rPr>
            <w:rFonts w:ascii="Times New Roman" w:hAnsi="Times New Roman" w:cs="Times New Roman"/>
            <w:noProof/>
            <w:webHidden/>
            <w:sz w:val="28"/>
            <w:szCs w:val="28"/>
          </w:rPr>
          <w:fldChar w:fldCharType="separate"/>
        </w:r>
        <w:r w:rsidRPr="00F913A5">
          <w:rPr>
            <w:rFonts w:ascii="Times New Roman" w:hAnsi="Times New Roman" w:cs="Times New Roman"/>
            <w:noProof/>
            <w:webHidden/>
            <w:sz w:val="28"/>
            <w:szCs w:val="28"/>
          </w:rPr>
          <w:t>3</w:t>
        </w:r>
        <w:r w:rsidRPr="00F913A5">
          <w:rPr>
            <w:rFonts w:ascii="Times New Roman" w:hAnsi="Times New Roman" w:cs="Times New Roman"/>
            <w:noProof/>
            <w:webHidden/>
            <w:sz w:val="28"/>
            <w:szCs w:val="28"/>
          </w:rPr>
          <w:fldChar w:fldCharType="end"/>
        </w:r>
      </w:hyperlink>
    </w:p>
    <w:p w:rsidR="00F913A5" w:rsidRPr="00F913A5" w:rsidRDefault="00F913A5">
      <w:pPr>
        <w:pStyle w:val="11"/>
        <w:tabs>
          <w:tab w:val="right" w:leader="dot" w:pos="9345"/>
        </w:tabs>
        <w:rPr>
          <w:rFonts w:ascii="Times New Roman" w:eastAsiaTheme="minorEastAsia" w:hAnsi="Times New Roman" w:cs="Times New Roman"/>
          <w:b w:val="0"/>
          <w:bCs w:val="0"/>
          <w:caps w:val="0"/>
          <w:noProof/>
          <w:sz w:val="28"/>
          <w:szCs w:val="28"/>
          <w:lang w:eastAsia="ru-RU"/>
        </w:rPr>
      </w:pPr>
      <w:hyperlink w:anchor="_Toc123228550" w:history="1">
        <w:r w:rsidRPr="00F913A5">
          <w:rPr>
            <w:rStyle w:val="a5"/>
            <w:rFonts w:ascii="Times New Roman" w:hAnsi="Times New Roman" w:cs="Times New Roman"/>
            <w:noProof/>
            <w:sz w:val="28"/>
            <w:szCs w:val="28"/>
          </w:rPr>
          <w:t>Глава 1. ПРЕДПОСЫЛКИ ПРИНЯТИЯ ХРИСТИАНСТВА.</w:t>
        </w:r>
        <w:r w:rsidRPr="00F913A5">
          <w:rPr>
            <w:rFonts w:ascii="Times New Roman" w:hAnsi="Times New Roman" w:cs="Times New Roman"/>
            <w:noProof/>
            <w:webHidden/>
            <w:sz w:val="28"/>
            <w:szCs w:val="28"/>
          </w:rPr>
          <w:tab/>
        </w:r>
        <w:r w:rsidRPr="00F913A5">
          <w:rPr>
            <w:rFonts w:ascii="Times New Roman" w:hAnsi="Times New Roman" w:cs="Times New Roman"/>
            <w:noProof/>
            <w:webHidden/>
            <w:sz w:val="28"/>
            <w:szCs w:val="28"/>
          </w:rPr>
          <w:fldChar w:fldCharType="begin"/>
        </w:r>
        <w:r w:rsidRPr="00F913A5">
          <w:rPr>
            <w:rFonts w:ascii="Times New Roman" w:hAnsi="Times New Roman" w:cs="Times New Roman"/>
            <w:noProof/>
            <w:webHidden/>
            <w:sz w:val="28"/>
            <w:szCs w:val="28"/>
          </w:rPr>
          <w:instrText xml:space="preserve"> PAGEREF _Toc123228550 \h </w:instrText>
        </w:r>
        <w:r w:rsidRPr="00F913A5">
          <w:rPr>
            <w:rFonts w:ascii="Times New Roman" w:hAnsi="Times New Roman" w:cs="Times New Roman"/>
            <w:noProof/>
            <w:webHidden/>
            <w:sz w:val="28"/>
            <w:szCs w:val="28"/>
          </w:rPr>
        </w:r>
        <w:r w:rsidRPr="00F913A5">
          <w:rPr>
            <w:rFonts w:ascii="Times New Roman" w:hAnsi="Times New Roman" w:cs="Times New Roman"/>
            <w:noProof/>
            <w:webHidden/>
            <w:sz w:val="28"/>
            <w:szCs w:val="28"/>
          </w:rPr>
          <w:fldChar w:fldCharType="separate"/>
        </w:r>
        <w:r w:rsidRPr="00F913A5">
          <w:rPr>
            <w:rFonts w:ascii="Times New Roman" w:hAnsi="Times New Roman" w:cs="Times New Roman"/>
            <w:noProof/>
            <w:webHidden/>
            <w:sz w:val="28"/>
            <w:szCs w:val="28"/>
          </w:rPr>
          <w:t>4</w:t>
        </w:r>
        <w:r w:rsidRPr="00F913A5">
          <w:rPr>
            <w:rFonts w:ascii="Times New Roman" w:hAnsi="Times New Roman" w:cs="Times New Roman"/>
            <w:noProof/>
            <w:webHidden/>
            <w:sz w:val="28"/>
            <w:szCs w:val="28"/>
          </w:rPr>
          <w:fldChar w:fldCharType="end"/>
        </w:r>
      </w:hyperlink>
    </w:p>
    <w:p w:rsidR="00F913A5" w:rsidRPr="00F913A5" w:rsidRDefault="00F913A5">
      <w:pPr>
        <w:pStyle w:val="21"/>
        <w:tabs>
          <w:tab w:val="left" w:pos="1400"/>
          <w:tab w:val="right" w:leader="dot" w:pos="9345"/>
        </w:tabs>
        <w:rPr>
          <w:rFonts w:ascii="Times New Roman" w:eastAsiaTheme="minorEastAsia" w:hAnsi="Times New Roman" w:cs="Times New Roman"/>
          <w:smallCaps w:val="0"/>
          <w:noProof/>
          <w:sz w:val="28"/>
          <w:szCs w:val="28"/>
          <w:lang w:eastAsia="ru-RU"/>
        </w:rPr>
      </w:pPr>
      <w:hyperlink w:anchor="_Toc123228551" w:history="1">
        <w:r w:rsidRPr="00F913A5">
          <w:rPr>
            <w:rStyle w:val="a5"/>
            <w:rFonts w:ascii="Times New Roman" w:hAnsi="Times New Roman" w:cs="Times New Roman"/>
            <w:noProof/>
            <w:sz w:val="28"/>
            <w:szCs w:val="28"/>
          </w:rPr>
          <w:t>1.1.</w:t>
        </w:r>
        <w:r w:rsidRPr="00F913A5">
          <w:rPr>
            <w:rFonts w:ascii="Times New Roman" w:eastAsiaTheme="minorEastAsia" w:hAnsi="Times New Roman" w:cs="Times New Roman"/>
            <w:smallCaps w:val="0"/>
            <w:noProof/>
            <w:sz w:val="28"/>
            <w:szCs w:val="28"/>
            <w:lang w:eastAsia="ru-RU"/>
          </w:rPr>
          <w:tab/>
        </w:r>
        <w:r w:rsidRPr="00F913A5">
          <w:rPr>
            <w:rStyle w:val="a5"/>
            <w:rFonts w:ascii="Times New Roman" w:hAnsi="Times New Roman" w:cs="Times New Roman"/>
            <w:noProof/>
            <w:sz w:val="28"/>
            <w:szCs w:val="28"/>
          </w:rPr>
          <w:t>Социальные предпосылки</w:t>
        </w:r>
        <w:r w:rsidRPr="00F913A5">
          <w:rPr>
            <w:rFonts w:ascii="Times New Roman" w:hAnsi="Times New Roman" w:cs="Times New Roman"/>
            <w:noProof/>
            <w:webHidden/>
            <w:sz w:val="28"/>
            <w:szCs w:val="28"/>
          </w:rPr>
          <w:tab/>
        </w:r>
        <w:r w:rsidRPr="00F913A5">
          <w:rPr>
            <w:rFonts w:ascii="Times New Roman" w:hAnsi="Times New Roman" w:cs="Times New Roman"/>
            <w:noProof/>
            <w:webHidden/>
            <w:sz w:val="28"/>
            <w:szCs w:val="28"/>
          </w:rPr>
          <w:fldChar w:fldCharType="begin"/>
        </w:r>
        <w:r w:rsidRPr="00F913A5">
          <w:rPr>
            <w:rFonts w:ascii="Times New Roman" w:hAnsi="Times New Roman" w:cs="Times New Roman"/>
            <w:noProof/>
            <w:webHidden/>
            <w:sz w:val="28"/>
            <w:szCs w:val="28"/>
          </w:rPr>
          <w:instrText xml:space="preserve"> PAGEREF _Toc123228551 \h </w:instrText>
        </w:r>
        <w:r w:rsidRPr="00F913A5">
          <w:rPr>
            <w:rFonts w:ascii="Times New Roman" w:hAnsi="Times New Roman" w:cs="Times New Roman"/>
            <w:noProof/>
            <w:webHidden/>
            <w:sz w:val="28"/>
            <w:szCs w:val="28"/>
          </w:rPr>
        </w:r>
        <w:r w:rsidRPr="00F913A5">
          <w:rPr>
            <w:rFonts w:ascii="Times New Roman" w:hAnsi="Times New Roman" w:cs="Times New Roman"/>
            <w:noProof/>
            <w:webHidden/>
            <w:sz w:val="28"/>
            <w:szCs w:val="28"/>
          </w:rPr>
          <w:fldChar w:fldCharType="separate"/>
        </w:r>
        <w:r w:rsidRPr="00F913A5">
          <w:rPr>
            <w:rFonts w:ascii="Times New Roman" w:hAnsi="Times New Roman" w:cs="Times New Roman"/>
            <w:noProof/>
            <w:webHidden/>
            <w:sz w:val="28"/>
            <w:szCs w:val="28"/>
          </w:rPr>
          <w:t>4</w:t>
        </w:r>
        <w:r w:rsidRPr="00F913A5">
          <w:rPr>
            <w:rFonts w:ascii="Times New Roman" w:hAnsi="Times New Roman" w:cs="Times New Roman"/>
            <w:noProof/>
            <w:webHidden/>
            <w:sz w:val="28"/>
            <w:szCs w:val="28"/>
          </w:rPr>
          <w:fldChar w:fldCharType="end"/>
        </w:r>
      </w:hyperlink>
    </w:p>
    <w:p w:rsidR="00F913A5" w:rsidRPr="00F913A5" w:rsidRDefault="00F913A5">
      <w:pPr>
        <w:pStyle w:val="21"/>
        <w:tabs>
          <w:tab w:val="left" w:pos="1400"/>
          <w:tab w:val="right" w:leader="dot" w:pos="9345"/>
        </w:tabs>
        <w:rPr>
          <w:rFonts w:ascii="Times New Roman" w:eastAsiaTheme="minorEastAsia" w:hAnsi="Times New Roman" w:cs="Times New Roman"/>
          <w:smallCaps w:val="0"/>
          <w:noProof/>
          <w:sz w:val="28"/>
          <w:szCs w:val="28"/>
          <w:lang w:eastAsia="ru-RU"/>
        </w:rPr>
      </w:pPr>
      <w:hyperlink w:anchor="_Toc123228552" w:history="1">
        <w:r w:rsidRPr="00F913A5">
          <w:rPr>
            <w:rStyle w:val="a5"/>
            <w:rFonts w:ascii="Times New Roman" w:hAnsi="Times New Roman" w:cs="Times New Roman"/>
            <w:noProof/>
            <w:sz w:val="28"/>
            <w:szCs w:val="28"/>
          </w:rPr>
          <w:t>1.2.</w:t>
        </w:r>
        <w:r w:rsidRPr="00F913A5">
          <w:rPr>
            <w:rFonts w:ascii="Times New Roman" w:eastAsiaTheme="minorEastAsia" w:hAnsi="Times New Roman" w:cs="Times New Roman"/>
            <w:smallCaps w:val="0"/>
            <w:noProof/>
            <w:sz w:val="28"/>
            <w:szCs w:val="28"/>
            <w:lang w:eastAsia="ru-RU"/>
          </w:rPr>
          <w:tab/>
        </w:r>
        <w:r w:rsidRPr="00F913A5">
          <w:rPr>
            <w:rStyle w:val="a5"/>
            <w:rFonts w:ascii="Times New Roman" w:hAnsi="Times New Roman" w:cs="Times New Roman"/>
            <w:noProof/>
            <w:sz w:val="28"/>
            <w:szCs w:val="28"/>
          </w:rPr>
          <w:t>Политические предпосылки</w:t>
        </w:r>
        <w:r w:rsidRPr="00F913A5">
          <w:rPr>
            <w:rFonts w:ascii="Times New Roman" w:hAnsi="Times New Roman" w:cs="Times New Roman"/>
            <w:noProof/>
            <w:webHidden/>
            <w:sz w:val="28"/>
            <w:szCs w:val="28"/>
          </w:rPr>
          <w:tab/>
        </w:r>
        <w:r w:rsidRPr="00F913A5">
          <w:rPr>
            <w:rFonts w:ascii="Times New Roman" w:hAnsi="Times New Roman" w:cs="Times New Roman"/>
            <w:noProof/>
            <w:webHidden/>
            <w:sz w:val="28"/>
            <w:szCs w:val="28"/>
          </w:rPr>
          <w:fldChar w:fldCharType="begin"/>
        </w:r>
        <w:r w:rsidRPr="00F913A5">
          <w:rPr>
            <w:rFonts w:ascii="Times New Roman" w:hAnsi="Times New Roman" w:cs="Times New Roman"/>
            <w:noProof/>
            <w:webHidden/>
            <w:sz w:val="28"/>
            <w:szCs w:val="28"/>
          </w:rPr>
          <w:instrText xml:space="preserve"> PAGEREF _Toc123228552 \h </w:instrText>
        </w:r>
        <w:r w:rsidRPr="00F913A5">
          <w:rPr>
            <w:rFonts w:ascii="Times New Roman" w:hAnsi="Times New Roman" w:cs="Times New Roman"/>
            <w:noProof/>
            <w:webHidden/>
            <w:sz w:val="28"/>
            <w:szCs w:val="28"/>
          </w:rPr>
        </w:r>
        <w:r w:rsidRPr="00F913A5">
          <w:rPr>
            <w:rFonts w:ascii="Times New Roman" w:hAnsi="Times New Roman" w:cs="Times New Roman"/>
            <w:noProof/>
            <w:webHidden/>
            <w:sz w:val="28"/>
            <w:szCs w:val="28"/>
          </w:rPr>
          <w:fldChar w:fldCharType="separate"/>
        </w:r>
        <w:r w:rsidRPr="00F913A5">
          <w:rPr>
            <w:rFonts w:ascii="Times New Roman" w:hAnsi="Times New Roman" w:cs="Times New Roman"/>
            <w:noProof/>
            <w:webHidden/>
            <w:sz w:val="28"/>
            <w:szCs w:val="28"/>
          </w:rPr>
          <w:t>5</w:t>
        </w:r>
        <w:r w:rsidRPr="00F913A5">
          <w:rPr>
            <w:rFonts w:ascii="Times New Roman" w:hAnsi="Times New Roman" w:cs="Times New Roman"/>
            <w:noProof/>
            <w:webHidden/>
            <w:sz w:val="28"/>
            <w:szCs w:val="28"/>
          </w:rPr>
          <w:fldChar w:fldCharType="end"/>
        </w:r>
      </w:hyperlink>
    </w:p>
    <w:p w:rsidR="00F913A5" w:rsidRPr="00F913A5" w:rsidRDefault="00F913A5">
      <w:pPr>
        <w:pStyle w:val="21"/>
        <w:tabs>
          <w:tab w:val="left" w:pos="1400"/>
          <w:tab w:val="right" w:leader="dot" w:pos="9345"/>
        </w:tabs>
        <w:rPr>
          <w:rFonts w:ascii="Times New Roman" w:eastAsiaTheme="minorEastAsia" w:hAnsi="Times New Roman" w:cs="Times New Roman"/>
          <w:smallCaps w:val="0"/>
          <w:noProof/>
          <w:sz w:val="28"/>
          <w:szCs w:val="28"/>
          <w:lang w:eastAsia="ru-RU"/>
        </w:rPr>
      </w:pPr>
      <w:hyperlink w:anchor="_Toc123228553" w:history="1">
        <w:r w:rsidRPr="00F913A5">
          <w:rPr>
            <w:rStyle w:val="a5"/>
            <w:rFonts w:ascii="Times New Roman" w:hAnsi="Times New Roman" w:cs="Times New Roman"/>
            <w:noProof/>
            <w:sz w:val="28"/>
            <w:szCs w:val="28"/>
          </w:rPr>
          <w:t>1.3.</w:t>
        </w:r>
        <w:r w:rsidRPr="00F913A5">
          <w:rPr>
            <w:rFonts w:ascii="Times New Roman" w:eastAsiaTheme="minorEastAsia" w:hAnsi="Times New Roman" w:cs="Times New Roman"/>
            <w:smallCaps w:val="0"/>
            <w:noProof/>
            <w:sz w:val="28"/>
            <w:szCs w:val="28"/>
            <w:lang w:eastAsia="ru-RU"/>
          </w:rPr>
          <w:tab/>
        </w:r>
        <w:r w:rsidRPr="00F913A5">
          <w:rPr>
            <w:rStyle w:val="a5"/>
            <w:rFonts w:ascii="Times New Roman" w:hAnsi="Times New Roman" w:cs="Times New Roman"/>
            <w:noProof/>
            <w:sz w:val="28"/>
            <w:szCs w:val="28"/>
          </w:rPr>
          <w:t>Общественные предпосылки</w:t>
        </w:r>
        <w:r w:rsidRPr="00F913A5">
          <w:rPr>
            <w:rFonts w:ascii="Times New Roman" w:hAnsi="Times New Roman" w:cs="Times New Roman"/>
            <w:noProof/>
            <w:webHidden/>
            <w:sz w:val="28"/>
            <w:szCs w:val="28"/>
          </w:rPr>
          <w:tab/>
        </w:r>
        <w:r w:rsidRPr="00F913A5">
          <w:rPr>
            <w:rFonts w:ascii="Times New Roman" w:hAnsi="Times New Roman" w:cs="Times New Roman"/>
            <w:noProof/>
            <w:webHidden/>
            <w:sz w:val="28"/>
            <w:szCs w:val="28"/>
          </w:rPr>
          <w:fldChar w:fldCharType="begin"/>
        </w:r>
        <w:r w:rsidRPr="00F913A5">
          <w:rPr>
            <w:rFonts w:ascii="Times New Roman" w:hAnsi="Times New Roman" w:cs="Times New Roman"/>
            <w:noProof/>
            <w:webHidden/>
            <w:sz w:val="28"/>
            <w:szCs w:val="28"/>
          </w:rPr>
          <w:instrText xml:space="preserve"> PAGEREF _Toc123228553 \h </w:instrText>
        </w:r>
        <w:r w:rsidRPr="00F913A5">
          <w:rPr>
            <w:rFonts w:ascii="Times New Roman" w:hAnsi="Times New Roman" w:cs="Times New Roman"/>
            <w:noProof/>
            <w:webHidden/>
            <w:sz w:val="28"/>
            <w:szCs w:val="28"/>
          </w:rPr>
        </w:r>
        <w:r w:rsidRPr="00F913A5">
          <w:rPr>
            <w:rFonts w:ascii="Times New Roman" w:hAnsi="Times New Roman" w:cs="Times New Roman"/>
            <w:noProof/>
            <w:webHidden/>
            <w:sz w:val="28"/>
            <w:szCs w:val="28"/>
          </w:rPr>
          <w:fldChar w:fldCharType="separate"/>
        </w:r>
        <w:r w:rsidRPr="00F913A5">
          <w:rPr>
            <w:rFonts w:ascii="Times New Roman" w:hAnsi="Times New Roman" w:cs="Times New Roman"/>
            <w:noProof/>
            <w:webHidden/>
            <w:sz w:val="28"/>
            <w:szCs w:val="28"/>
          </w:rPr>
          <w:t>6</w:t>
        </w:r>
        <w:r w:rsidRPr="00F913A5">
          <w:rPr>
            <w:rFonts w:ascii="Times New Roman" w:hAnsi="Times New Roman" w:cs="Times New Roman"/>
            <w:noProof/>
            <w:webHidden/>
            <w:sz w:val="28"/>
            <w:szCs w:val="28"/>
          </w:rPr>
          <w:fldChar w:fldCharType="end"/>
        </w:r>
      </w:hyperlink>
    </w:p>
    <w:p w:rsidR="00F913A5" w:rsidRPr="00F913A5" w:rsidRDefault="00F913A5">
      <w:pPr>
        <w:pStyle w:val="11"/>
        <w:tabs>
          <w:tab w:val="right" w:leader="dot" w:pos="9345"/>
        </w:tabs>
        <w:rPr>
          <w:rFonts w:ascii="Times New Roman" w:eastAsiaTheme="minorEastAsia" w:hAnsi="Times New Roman" w:cs="Times New Roman"/>
          <w:b w:val="0"/>
          <w:bCs w:val="0"/>
          <w:caps w:val="0"/>
          <w:noProof/>
          <w:sz w:val="28"/>
          <w:szCs w:val="28"/>
          <w:lang w:eastAsia="ru-RU"/>
        </w:rPr>
      </w:pPr>
      <w:hyperlink w:anchor="_Toc123228554" w:history="1">
        <w:r w:rsidRPr="00F913A5">
          <w:rPr>
            <w:rStyle w:val="a5"/>
            <w:rFonts w:ascii="Times New Roman" w:hAnsi="Times New Roman" w:cs="Times New Roman"/>
            <w:noProof/>
            <w:sz w:val="28"/>
            <w:szCs w:val="28"/>
          </w:rPr>
          <w:t>Глава 2. КРЕЩЕНИЕ РУСИ</w:t>
        </w:r>
        <w:r w:rsidRPr="00F913A5">
          <w:rPr>
            <w:rFonts w:ascii="Times New Roman" w:hAnsi="Times New Roman" w:cs="Times New Roman"/>
            <w:noProof/>
            <w:webHidden/>
            <w:sz w:val="28"/>
            <w:szCs w:val="28"/>
          </w:rPr>
          <w:tab/>
        </w:r>
        <w:r w:rsidRPr="00F913A5">
          <w:rPr>
            <w:rFonts w:ascii="Times New Roman" w:hAnsi="Times New Roman" w:cs="Times New Roman"/>
            <w:noProof/>
            <w:webHidden/>
            <w:sz w:val="28"/>
            <w:szCs w:val="28"/>
          </w:rPr>
          <w:fldChar w:fldCharType="begin"/>
        </w:r>
        <w:r w:rsidRPr="00F913A5">
          <w:rPr>
            <w:rFonts w:ascii="Times New Roman" w:hAnsi="Times New Roman" w:cs="Times New Roman"/>
            <w:noProof/>
            <w:webHidden/>
            <w:sz w:val="28"/>
            <w:szCs w:val="28"/>
          </w:rPr>
          <w:instrText xml:space="preserve"> PAGEREF _Toc123228554 \h </w:instrText>
        </w:r>
        <w:r w:rsidRPr="00F913A5">
          <w:rPr>
            <w:rFonts w:ascii="Times New Roman" w:hAnsi="Times New Roman" w:cs="Times New Roman"/>
            <w:noProof/>
            <w:webHidden/>
            <w:sz w:val="28"/>
            <w:szCs w:val="28"/>
          </w:rPr>
        </w:r>
        <w:r w:rsidRPr="00F913A5">
          <w:rPr>
            <w:rFonts w:ascii="Times New Roman" w:hAnsi="Times New Roman" w:cs="Times New Roman"/>
            <w:noProof/>
            <w:webHidden/>
            <w:sz w:val="28"/>
            <w:szCs w:val="28"/>
          </w:rPr>
          <w:fldChar w:fldCharType="separate"/>
        </w:r>
        <w:r w:rsidRPr="00F913A5">
          <w:rPr>
            <w:rFonts w:ascii="Times New Roman" w:hAnsi="Times New Roman" w:cs="Times New Roman"/>
            <w:noProof/>
            <w:webHidden/>
            <w:sz w:val="28"/>
            <w:szCs w:val="28"/>
          </w:rPr>
          <w:t>7</w:t>
        </w:r>
        <w:r w:rsidRPr="00F913A5">
          <w:rPr>
            <w:rFonts w:ascii="Times New Roman" w:hAnsi="Times New Roman" w:cs="Times New Roman"/>
            <w:noProof/>
            <w:webHidden/>
            <w:sz w:val="28"/>
            <w:szCs w:val="28"/>
          </w:rPr>
          <w:fldChar w:fldCharType="end"/>
        </w:r>
      </w:hyperlink>
    </w:p>
    <w:p w:rsidR="00F913A5" w:rsidRPr="00F913A5" w:rsidRDefault="00F913A5" w:rsidP="00F913A5">
      <w:pPr>
        <w:pStyle w:val="21"/>
        <w:tabs>
          <w:tab w:val="right" w:leader="dot" w:pos="9345"/>
        </w:tabs>
        <w:ind w:left="847" w:firstLine="0"/>
        <w:rPr>
          <w:rFonts w:ascii="Times New Roman" w:eastAsiaTheme="minorEastAsia" w:hAnsi="Times New Roman" w:cs="Times New Roman"/>
          <w:smallCaps w:val="0"/>
          <w:noProof/>
          <w:sz w:val="28"/>
          <w:szCs w:val="28"/>
          <w:lang w:eastAsia="ru-RU"/>
        </w:rPr>
      </w:pPr>
      <w:hyperlink w:anchor="_Toc123228555" w:history="1">
        <w:r w:rsidRPr="00F913A5">
          <w:rPr>
            <w:rStyle w:val="a5"/>
            <w:rFonts w:ascii="Times New Roman" w:hAnsi="Times New Roman" w:cs="Times New Roman"/>
            <w:noProof/>
            <w:sz w:val="28"/>
            <w:szCs w:val="28"/>
          </w:rPr>
          <w:t>2.1. Крещение русских городов и учреждение церковной организации на Руси</w:t>
        </w:r>
        <w:r w:rsidRPr="00F913A5">
          <w:rPr>
            <w:rFonts w:ascii="Times New Roman" w:hAnsi="Times New Roman" w:cs="Times New Roman"/>
            <w:noProof/>
            <w:webHidden/>
            <w:sz w:val="28"/>
            <w:szCs w:val="28"/>
          </w:rPr>
          <w:tab/>
        </w:r>
        <w:r w:rsidRPr="00F913A5">
          <w:rPr>
            <w:rFonts w:ascii="Times New Roman" w:hAnsi="Times New Roman" w:cs="Times New Roman"/>
            <w:noProof/>
            <w:webHidden/>
            <w:sz w:val="28"/>
            <w:szCs w:val="28"/>
          </w:rPr>
          <w:fldChar w:fldCharType="begin"/>
        </w:r>
        <w:r w:rsidRPr="00F913A5">
          <w:rPr>
            <w:rFonts w:ascii="Times New Roman" w:hAnsi="Times New Roman" w:cs="Times New Roman"/>
            <w:noProof/>
            <w:webHidden/>
            <w:sz w:val="28"/>
            <w:szCs w:val="28"/>
          </w:rPr>
          <w:instrText xml:space="preserve"> PAGEREF _Toc123228555 \h </w:instrText>
        </w:r>
        <w:r w:rsidRPr="00F913A5">
          <w:rPr>
            <w:rFonts w:ascii="Times New Roman" w:hAnsi="Times New Roman" w:cs="Times New Roman"/>
            <w:noProof/>
            <w:webHidden/>
            <w:sz w:val="28"/>
            <w:szCs w:val="28"/>
          </w:rPr>
        </w:r>
        <w:r w:rsidRPr="00F913A5">
          <w:rPr>
            <w:rFonts w:ascii="Times New Roman" w:hAnsi="Times New Roman" w:cs="Times New Roman"/>
            <w:noProof/>
            <w:webHidden/>
            <w:sz w:val="28"/>
            <w:szCs w:val="28"/>
          </w:rPr>
          <w:fldChar w:fldCharType="separate"/>
        </w:r>
        <w:r w:rsidRPr="00F913A5">
          <w:rPr>
            <w:rFonts w:ascii="Times New Roman" w:hAnsi="Times New Roman" w:cs="Times New Roman"/>
            <w:noProof/>
            <w:webHidden/>
            <w:sz w:val="28"/>
            <w:szCs w:val="28"/>
          </w:rPr>
          <w:t>7</w:t>
        </w:r>
        <w:r w:rsidRPr="00F913A5">
          <w:rPr>
            <w:rFonts w:ascii="Times New Roman" w:hAnsi="Times New Roman" w:cs="Times New Roman"/>
            <w:noProof/>
            <w:webHidden/>
            <w:sz w:val="28"/>
            <w:szCs w:val="28"/>
          </w:rPr>
          <w:fldChar w:fldCharType="end"/>
        </w:r>
      </w:hyperlink>
    </w:p>
    <w:p w:rsidR="00F913A5" w:rsidRPr="00F913A5" w:rsidRDefault="00F913A5">
      <w:pPr>
        <w:pStyle w:val="21"/>
        <w:tabs>
          <w:tab w:val="right" w:leader="dot" w:pos="9345"/>
        </w:tabs>
        <w:rPr>
          <w:rFonts w:ascii="Times New Roman" w:eastAsiaTheme="minorEastAsia" w:hAnsi="Times New Roman" w:cs="Times New Roman"/>
          <w:smallCaps w:val="0"/>
          <w:noProof/>
          <w:sz w:val="28"/>
          <w:szCs w:val="28"/>
          <w:lang w:eastAsia="ru-RU"/>
        </w:rPr>
      </w:pPr>
      <w:hyperlink w:anchor="_Toc123228556" w:history="1">
        <w:r w:rsidRPr="00F913A5">
          <w:rPr>
            <w:rStyle w:val="a5"/>
            <w:rFonts w:ascii="Times New Roman" w:hAnsi="Times New Roman" w:cs="Times New Roman"/>
            <w:noProof/>
            <w:sz w:val="28"/>
            <w:szCs w:val="28"/>
          </w:rPr>
          <w:t>2.2. Сопротивление введению христианства</w:t>
        </w:r>
        <w:r w:rsidRPr="00F913A5">
          <w:rPr>
            <w:rFonts w:ascii="Times New Roman" w:hAnsi="Times New Roman" w:cs="Times New Roman"/>
            <w:noProof/>
            <w:webHidden/>
            <w:sz w:val="28"/>
            <w:szCs w:val="28"/>
          </w:rPr>
          <w:tab/>
        </w:r>
        <w:r w:rsidRPr="00F913A5">
          <w:rPr>
            <w:rFonts w:ascii="Times New Roman" w:hAnsi="Times New Roman" w:cs="Times New Roman"/>
            <w:noProof/>
            <w:webHidden/>
            <w:sz w:val="28"/>
            <w:szCs w:val="28"/>
          </w:rPr>
          <w:fldChar w:fldCharType="begin"/>
        </w:r>
        <w:r w:rsidRPr="00F913A5">
          <w:rPr>
            <w:rFonts w:ascii="Times New Roman" w:hAnsi="Times New Roman" w:cs="Times New Roman"/>
            <w:noProof/>
            <w:webHidden/>
            <w:sz w:val="28"/>
            <w:szCs w:val="28"/>
          </w:rPr>
          <w:instrText xml:space="preserve"> PAGEREF _Toc123228556 \h </w:instrText>
        </w:r>
        <w:r w:rsidRPr="00F913A5">
          <w:rPr>
            <w:rFonts w:ascii="Times New Roman" w:hAnsi="Times New Roman" w:cs="Times New Roman"/>
            <w:noProof/>
            <w:webHidden/>
            <w:sz w:val="28"/>
            <w:szCs w:val="28"/>
          </w:rPr>
        </w:r>
        <w:r w:rsidRPr="00F913A5">
          <w:rPr>
            <w:rFonts w:ascii="Times New Roman" w:hAnsi="Times New Roman" w:cs="Times New Roman"/>
            <w:noProof/>
            <w:webHidden/>
            <w:sz w:val="28"/>
            <w:szCs w:val="28"/>
          </w:rPr>
          <w:fldChar w:fldCharType="separate"/>
        </w:r>
        <w:r w:rsidRPr="00F913A5">
          <w:rPr>
            <w:rFonts w:ascii="Times New Roman" w:hAnsi="Times New Roman" w:cs="Times New Roman"/>
            <w:noProof/>
            <w:webHidden/>
            <w:sz w:val="28"/>
            <w:szCs w:val="28"/>
          </w:rPr>
          <w:t>8</w:t>
        </w:r>
        <w:r w:rsidRPr="00F913A5">
          <w:rPr>
            <w:rFonts w:ascii="Times New Roman" w:hAnsi="Times New Roman" w:cs="Times New Roman"/>
            <w:noProof/>
            <w:webHidden/>
            <w:sz w:val="28"/>
            <w:szCs w:val="28"/>
          </w:rPr>
          <w:fldChar w:fldCharType="end"/>
        </w:r>
      </w:hyperlink>
    </w:p>
    <w:p w:rsidR="00F913A5" w:rsidRPr="00F913A5" w:rsidRDefault="00F913A5" w:rsidP="00F913A5">
      <w:pPr>
        <w:pStyle w:val="11"/>
        <w:tabs>
          <w:tab w:val="right" w:leader="dot" w:pos="9345"/>
        </w:tabs>
        <w:ind w:left="567" w:firstLine="0"/>
        <w:rPr>
          <w:rFonts w:ascii="Times New Roman" w:eastAsiaTheme="minorEastAsia" w:hAnsi="Times New Roman" w:cs="Times New Roman"/>
          <w:b w:val="0"/>
          <w:bCs w:val="0"/>
          <w:caps w:val="0"/>
          <w:noProof/>
          <w:sz w:val="28"/>
          <w:szCs w:val="28"/>
          <w:lang w:eastAsia="ru-RU"/>
        </w:rPr>
      </w:pPr>
      <w:hyperlink w:anchor="_Toc123228557" w:history="1">
        <w:r w:rsidRPr="00F913A5">
          <w:rPr>
            <w:rStyle w:val="a5"/>
            <w:rFonts w:ascii="Times New Roman" w:hAnsi="Times New Roman" w:cs="Times New Roman"/>
            <w:noProof/>
            <w:sz w:val="28"/>
            <w:szCs w:val="28"/>
          </w:rPr>
          <w:t>Глава 3. Христианство в первые годы существования</w:t>
        </w:r>
        <w:r w:rsidRPr="00F913A5">
          <w:rPr>
            <w:rFonts w:ascii="Times New Roman" w:hAnsi="Times New Roman" w:cs="Times New Roman"/>
            <w:noProof/>
            <w:webHidden/>
            <w:sz w:val="28"/>
            <w:szCs w:val="28"/>
          </w:rPr>
          <w:tab/>
        </w:r>
        <w:r w:rsidRPr="00F913A5">
          <w:rPr>
            <w:rFonts w:ascii="Times New Roman" w:hAnsi="Times New Roman" w:cs="Times New Roman"/>
            <w:noProof/>
            <w:webHidden/>
            <w:sz w:val="28"/>
            <w:szCs w:val="28"/>
          </w:rPr>
          <w:fldChar w:fldCharType="begin"/>
        </w:r>
        <w:r w:rsidRPr="00F913A5">
          <w:rPr>
            <w:rFonts w:ascii="Times New Roman" w:hAnsi="Times New Roman" w:cs="Times New Roman"/>
            <w:noProof/>
            <w:webHidden/>
            <w:sz w:val="28"/>
            <w:szCs w:val="28"/>
          </w:rPr>
          <w:instrText xml:space="preserve"> PAGEREF _Toc123228557 \h </w:instrText>
        </w:r>
        <w:r w:rsidRPr="00F913A5">
          <w:rPr>
            <w:rFonts w:ascii="Times New Roman" w:hAnsi="Times New Roman" w:cs="Times New Roman"/>
            <w:noProof/>
            <w:webHidden/>
            <w:sz w:val="28"/>
            <w:szCs w:val="28"/>
          </w:rPr>
        </w:r>
        <w:r w:rsidRPr="00F913A5">
          <w:rPr>
            <w:rFonts w:ascii="Times New Roman" w:hAnsi="Times New Roman" w:cs="Times New Roman"/>
            <w:noProof/>
            <w:webHidden/>
            <w:sz w:val="28"/>
            <w:szCs w:val="28"/>
          </w:rPr>
          <w:fldChar w:fldCharType="separate"/>
        </w:r>
        <w:r w:rsidRPr="00F913A5">
          <w:rPr>
            <w:rFonts w:ascii="Times New Roman" w:hAnsi="Times New Roman" w:cs="Times New Roman"/>
            <w:noProof/>
            <w:webHidden/>
            <w:sz w:val="28"/>
            <w:szCs w:val="28"/>
          </w:rPr>
          <w:t>14</w:t>
        </w:r>
        <w:r w:rsidRPr="00F913A5">
          <w:rPr>
            <w:rFonts w:ascii="Times New Roman" w:hAnsi="Times New Roman" w:cs="Times New Roman"/>
            <w:noProof/>
            <w:webHidden/>
            <w:sz w:val="28"/>
            <w:szCs w:val="28"/>
          </w:rPr>
          <w:fldChar w:fldCharType="end"/>
        </w:r>
      </w:hyperlink>
    </w:p>
    <w:p w:rsidR="00F913A5" w:rsidRPr="00F913A5" w:rsidRDefault="00F913A5">
      <w:pPr>
        <w:pStyle w:val="21"/>
        <w:tabs>
          <w:tab w:val="right" w:leader="dot" w:pos="9345"/>
        </w:tabs>
        <w:rPr>
          <w:rFonts w:ascii="Times New Roman" w:eastAsiaTheme="minorEastAsia" w:hAnsi="Times New Roman" w:cs="Times New Roman"/>
          <w:smallCaps w:val="0"/>
          <w:noProof/>
          <w:sz w:val="28"/>
          <w:szCs w:val="28"/>
          <w:lang w:eastAsia="ru-RU"/>
        </w:rPr>
      </w:pPr>
      <w:hyperlink w:anchor="_Toc123228558" w:history="1">
        <w:r w:rsidRPr="00F913A5">
          <w:rPr>
            <w:rStyle w:val="a5"/>
            <w:rFonts w:ascii="Times New Roman" w:hAnsi="Times New Roman" w:cs="Times New Roman"/>
            <w:noProof/>
            <w:sz w:val="28"/>
            <w:szCs w:val="28"/>
          </w:rPr>
          <w:t>3.1. Организационная структура церкви</w:t>
        </w:r>
        <w:r w:rsidRPr="00F913A5">
          <w:rPr>
            <w:rFonts w:ascii="Times New Roman" w:hAnsi="Times New Roman" w:cs="Times New Roman"/>
            <w:noProof/>
            <w:webHidden/>
            <w:sz w:val="28"/>
            <w:szCs w:val="28"/>
          </w:rPr>
          <w:tab/>
        </w:r>
        <w:r w:rsidRPr="00F913A5">
          <w:rPr>
            <w:rFonts w:ascii="Times New Roman" w:hAnsi="Times New Roman" w:cs="Times New Roman"/>
            <w:noProof/>
            <w:webHidden/>
            <w:sz w:val="28"/>
            <w:szCs w:val="28"/>
          </w:rPr>
          <w:fldChar w:fldCharType="begin"/>
        </w:r>
        <w:r w:rsidRPr="00F913A5">
          <w:rPr>
            <w:rFonts w:ascii="Times New Roman" w:hAnsi="Times New Roman" w:cs="Times New Roman"/>
            <w:noProof/>
            <w:webHidden/>
            <w:sz w:val="28"/>
            <w:szCs w:val="28"/>
          </w:rPr>
          <w:instrText xml:space="preserve"> PAGEREF _Toc123228558 \h </w:instrText>
        </w:r>
        <w:r w:rsidRPr="00F913A5">
          <w:rPr>
            <w:rFonts w:ascii="Times New Roman" w:hAnsi="Times New Roman" w:cs="Times New Roman"/>
            <w:noProof/>
            <w:webHidden/>
            <w:sz w:val="28"/>
            <w:szCs w:val="28"/>
          </w:rPr>
        </w:r>
        <w:r w:rsidRPr="00F913A5">
          <w:rPr>
            <w:rFonts w:ascii="Times New Roman" w:hAnsi="Times New Roman" w:cs="Times New Roman"/>
            <w:noProof/>
            <w:webHidden/>
            <w:sz w:val="28"/>
            <w:szCs w:val="28"/>
          </w:rPr>
          <w:fldChar w:fldCharType="separate"/>
        </w:r>
        <w:r w:rsidRPr="00F913A5">
          <w:rPr>
            <w:rFonts w:ascii="Times New Roman" w:hAnsi="Times New Roman" w:cs="Times New Roman"/>
            <w:noProof/>
            <w:webHidden/>
            <w:sz w:val="28"/>
            <w:szCs w:val="28"/>
          </w:rPr>
          <w:t>15</w:t>
        </w:r>
        <w:r w:rsidRPr="00F913A5">
          <w:rPr>
            <w:rFonts w:ascii="Times New Roman" w:hAnsi="Times New Roman" w:cs="Times New Roman"/>
            <w:noProof/>
            <w:webHidden/>
            <w:sz w:val="28"/>
            <w:szCs w:val="28"/>
          </w:rPr>
          <w:fldChar w:fldCharType="end"/>
        </w:r>
      </w:hyperlink>
    </w:p>
    <w:p w:rsidR="00F913A5" w:rsidRPr="00F913A5" w:rsidRDefault="00F913A5">
      <w:pPr>
        <w:pStyle w:val="21"/>
        <w:tabs>
          <w:tab w:val="right" w:leader="dot" w:pos="9345"/>
        </w:tabs>
        <w:rPr>
          <w:rFonts w:ascii="Times New Roman" w:eastAsiaTheme="minorEastAsia" w:hAnsi="Times New Roman" w:cs="Times New Roman"/>
          <w:smallCaps w:val="0"/>
          <w:noProof/>
          <w:sz w:val="28"/>
          <w:szCs w:val="28"/>
          <w:lang w:eastAsia="ru-RU"/>
        </w:rPr>
      </w:pPr>
      <w:hyperlink w:anchor="_Toc123228559" w:history="1">
        <w:r w:rsidRPr="00F913A5">
          <w:rPr>
            <w:rStyle w:val="a5"/>
            <w:rFonts w:ascii="Times New Roman" w:hAnsi="Times New Roman" w:cs="Times New Roman"/>
            <w:noProof/>
            <w:sz w:val="28"/>
            <w:szCs w:val="28"/>
          </w:rPr>
          <w:t>3.2. Укрепление позиций церкви</w:t>
        </w:r>
        <w:r w:rsidRPr="00F913A5">
          <w:rPr>
            <w:rFonts w:ascii="Times New Roman" w:hAnsi="Times New Roman" w:cs="Times New Roman"/>
            <w:noProof/>
            <w:webHidden/>
            <w:sz w:val="28"/>
            <w:szCs w:val="28"/>
          </w:rPr>
          <w:tab/>
        </w:r>
        <w:r w:rsidRPr="00F913A5">
          <w:rPr>
            <w:rFonts w:ascii="Times New Roman" w:hAnsi="Times New Roman" w:cs="Times New Roman"/>
            <w:noProof/>
            <w:webHidden/>
            <w:sz w:val="28"/>
            <w:szCs w:val="28"/>
          </w:rPr>
          <w:fldChar w:fldCharType="begin"/>
        </w:r>
        <w:r w:rsidRPr="00F913A5">
          <w:rPr>
            <w:rFonts w:ascii="Times New Roman" w:hAnsi="Times New Roman" w:cs="Times New Roman"/>
            <w:noProof/>
            <w:webHidden/>
            <w:sz w:val="28"/>
            <w:szCs w:val="28"/>
          </w:rPr>
          <w:instrText xml:space="preserve"> PAGEREF _Toc123228559 \h </w:instrText>
        </w:r>
        <w:r w:rsidRPr="00F913A5">
          <w:rPr>
            <w:rFonts w:ascii="Times New Roman" w:hAnsi="Times New Roman" w:cs="Times New Roman"/>
            <w:noProof/>
            <w:webHidden/>
            <w:sz w:val="28"/>
            <w:szCs w:val="28"/>
          </w:rPr>
        </w:r>
        <w:r w:rsidRPr="00F913A5">
          <w:rPr>
            <w:rFonts w:ascii="Times New Roman" w:hAnsi="Times New Roman" w:cs="Times New Roman"/>
            <w:noProof/>
            <w:webHidden/>
            <w:sz w:val="28"/>
            <w:szCs w:val="28"/>
          </w:rPr>
          <w:fldChar w:fldCharType="separate"/>
        </w:r>
        <w:r w:rsidRPr="00F913A5">
          <w:rPr>
            <w:rFonts w:ascii="Times New Roman" w:hAnsi="Times New Roman" w:cs="Times New Roman"/>
            <w:noProof/>
            <w:webHidden/>
            <w:sz w:val="28"/>
            <w:szCs w:val="28"/>
          </w:rPr>
          <w:t>17</w:t>
        </w:r>
        <w:r w:rsidRPr="00F913A5">
          <w:rPr>
            <w:rFonts w:ascii="Times New Roman" w:hAnsi="Times New Roman" w:cs="Times New Roman"/>
            <w:noProof/>
            <w:webHidden/>
            <w:sz w:val="28"/>
            <w:szCs w:val="28"/>
          </w:rPr>
          <w:fldChar w:fldCharType="end"/>
        </w:r>
      </w:hyperlink>
    </w:p>
    <w:p w:rsidR="00F913A5" w:rsidRPr="00F913A5" w:rsidRDefault="00F913A5">
      <w:pPr>
        <w:pStyle w:val="21"/>
        <w:tabs>
          <w:tab w:val="right" w:leader="dot" w:pos="9345"/>
        </w:tabs>
        <w:rPr>
          <w:rFonts w:ascii="Times New Roman" w:eastAsiaTheme="minorEastAsia" w:hAnsi="Times New Roman" w:cs="Times New Roman"/>
          <w:smallCaps w:val="0"/>
          <w:noProof/>
          <w:sz w:val="28"/>
          <w:szCs w:val="28"/>
          <w:lang w:eastAsia="ru-RU"/>
        </w:rPr>
      </w:pPr>
      <w:hyperlink w:anchor="_Toc123228560" w:history="1">
        <w:r w:rsidRPr="00F913A5">
          <w:rPr>
            <w:rStyle w:val="a5"/>
            <w:rFonts w:ascii="Times New Roman" w:hAnsi="Times New Roman" w:cs="Times New Roman"/>
            <w:noProof/>
            <w:sz w:val="28"/>
            <w:szCs w:val="28"/>
          </w:rPr>
          <w:t>3.3. Деятельность церковных судов</w:t>
        </w:r>
        <w:r w:rsidRPr="00F913A5">
          <w:rPr>
            <w:rFonts w:ascii="Times New Roman" w:hAnsi="Times New Roman" w:cs="Times New Roman"/>
            <w:noProof/>
            <w:webHidden/>
            <w:sz w:val="28"/>
            <w:szCs w:val="28"/>
          </w:rPr>
          <w:tab/>
        </w:r>
        <w:r w:rsidRPr="00F913A5">
          <w:rPr>
            <w:rFonts w:ascii="Times New Roman" w:hAnsi="Times New Roman" w:cs="Times New Roman"/>
            <w:noProof/>
            <w:webHidden/>
            <w:sz w:val="28"/>
            <w:szCs w:val="28"/>
          </w:rPr>
          <w:fldChar w:fldCharType="begin"/>
        </w:r>
        <w:r w:rsidRPr="00F913A5">
          <w:rPr>
            <w:rFonts w:ascii="Times New Roman" w:hAnsi="Times New Roman" w:cs="Times New Roman"/>
            <w:noProof/>
            <w:webHidden/>
            <w:sz w:val="28"/>
            <w:szCs w:val="28"/>
          </w:rPr>
          <w:instrText xml:space="preserve"> PAGEREF _Toc123228560 \h </w:instrText>
        </w:r>
        <w:r w:rsidRPr="00F913A5">
          <w:rPr>
            <w:rFonts w:ascii="Times New Roman" w:hAnsi="Times New Roman" w:cs="Times New Roman"/>
            <w:noProof/>
            <w:webHidden/>
            <w:sz w:val="28"/>
            <w:szCs w:val="28"/>
          </w:rPr>
        </w:r>
        <w:r w:rsidRPr="00F913A5">
          <w:rPr>
            <w:rFonts w:ascii="Times New Roman" w:hAnsi="Times New Roman" w:cs="Times New Roman"/>
            <w:noProof/>
            <w:webHidden/>
            <w:sz w:val="28"/>
            <w:szCs w:val="28"/>
          </w:rPr>
          <w:fldChar w:fldCharType="separate"/>
        </w:r>
        <w:r w:rsidRPr="00F913A5">
          <w:rPr>
            <w:rFonts w:ascii="Times New Roman" w:hAnsi="Times New Roman" w:cs="Times New Roman"/>
            <w:noProof/>
            <w:webHidden/>
            <w:sz w:val="28"/>
            <w:szCs w:val="28"/>
          </w:rPr>
          <w:t>18</w:t>
        </w:r>
        <w:r w:rsidRPr="00F913A5">
          <w:rPr>
            <w:rFonts w:ascii="Times New Roman" w:hAnsi="Times New Roman" w:cs="Times New Roman"/>
            <w:noProof/>
            <w:webHidden/>
            <w:sz w:val="28"/>
            <w:szCs w:val="28"/>
          </w:rPr>
          <w:fldChar w:fldCharType="end"/>
        </w:r>
      </w:hyperlink>
    </w:p>
    <w:p w:rsidR="00F913A5" w:rsidRPr="00F913A5" w:rsidRDefault="00F913A5">
      <w:pPr>
        <w:pStyle w:val="11"/>
        <w:tabs>
          <w:tab w:val="right" w:leader="dot" w:pos="9345"/>
        </w:tabs>
        <w:rPr>
          <w:rFonts w:ascii="Times New Roman" w:eastAsiaTheme="minorEastAsia" w:hAnsi="Times New Roman" w:cs="Times New Roman"/>
          <w:b w:val="0"/>
          <w:bCs w:val="0"/>
          <w:caps w:val="0"/>
          <w:noProof/>
          <w:sz w:val="28"/>
          <w:szCs w:val="28"/>
          <w:lang w:eastAsia="ru-RU"/>
        </w:rPr>
      </w:pPr>
      <w:hyperlink w:anchor="_Toc123228561" w:history="1">
        <w:r w:rsidRPr="00F913A5">
          <w:rPr>
            <w:rStyle w:val="a5"/>
            <w:rFonts w:ascii="Times New Roman" w:hAnsi="Times New Roman" w:cs="Times New Roman"/>
            <w:noProof/>
            <w:sz w:val="28"/>
            <w:szCs w:val="28"/>
          </w:rPr>
          <w:t>Заключение</w:t>
        </w:r>
        <w:r w:rsidRPr="00F913A5">
          <w:rPr>
            <w:rFonts w:ascii="Times New Roman" w:hAnsi="Times New Roman" w:cs="Times New Roman"/>
            <w:noProof/>
            <w:webHidden/>
            <w:sz w:val="28"/>
            <w:szCs w:val="28"/>
          </w:rPr>
          <w:tab/>
        </w:r>
        <w:r w:rsidRPr="00F913A5">
          <w:rPr>
            <w:rFonts w:ascii="Times New Roman" w:hAnsi="Times New Roman" w:cs="Times New Roman"/>
            <w:noProof/>
            <w:webHidden/>
            <w:sz w:val="28"/>
            <w:szCs w:val="28"/>
          </w:rPr>
          <w:fldChar w:fldCharType="begin"/>
        </w:r>
        <w:r w:rsidRPr="00F913A5">
          <w:rPr>
            <w:rFonts w:ascii="Times New Roman" w:hAnsi="Times New Roman" w:cs="Times New Roman"/>
            <w:noProof/>
            <w:webHidden/>
            <w:sz w:val="28"/>
            <w:szCs w:val="28"/>
          </w:rPr>
          <w:instrText xml:space="preserve"> PAGEREF _Toc123228561 \h </w:instrText>
        </w:r>
        <w:r w:rsidRPr="00F913A5">
          <w:rPr>
            <w:rFonts w:ascii="Times New Roman" w:hAnsi="Times New Roman" w:cs="Times New Roman"/>
            <w:noProof/>
            <w:webHidden/>
            <w:sz w:val="28"/>
            <w:szCs w:val="28"/>
          </w:rPr>
        </w:r>
        <w:r w:rsidRPr="00F913A5">
          <w:rPr>
            <w:rFonts w:ascii="Times New Roman" w:hAnsi="Times New Roman" w:cs="Times New Roman"/>
            <w:noProof/>
            <w:webHidden/>
            <w:sz w:val="28"/>
            <w:szCs w:val="28"/>
          </w:rPr>
          <w:fldChar w:fldCharType="separate"/>
        </w:r>
        <w:r w:rsidRPr="00F913A5">
          <w:rPr>
            <w:rFonts w:ascii="Times New Roman" w:hAnsi="Times New Roman" w:cs="Times New Roman"/>
            <w:noProof/>
            <w:webHidden/>
            <w:sz w:val="28"/>
            <w:szCs w:val="28"/>
          </w:rPr>
          <w:t>21</w:t>
        </w:r>
        <w:r w:rsidRPr="00F913A5">
          <w:rPr>
            <w:rFonts w:ascii="Times New Roman" w:hAnsi="Times New Roman" w:cs="Times New Roman"/>
            <w:noProof/>
            <w:webHidden/>
            <w:sz w:val="28"/>
            <w:szCs w:val="28"/>
          </w:rPr>
          <w:fldChar w:fldCharType="end"/>
        </w:r>
      </w:hyperlink>
    </w:p>
    <w:p w:rsidR="00F913A5" w:rsidRDefault="00F913A5">
      <w:pPr>
        <w:pStyle w:val="11"/>
        <w:tabs>
          <w:tab w:val="right" w:leader="dot" w:pos="9345"/>
        </w:tabs>
        <w:rPr>
          <w:rFonts w:eastAsiaTheme="minorEastAsia" w:cstheme="minorBidi"/>
          <w:b w:val="0"/>
          <w:bCs w:val="0"/>
          <w:caps w:val="0"/>
          <w:noProof/>
          <w:sz w:val="22"/>
          <w:szCs w:val="22"/>
          <w:lang w:eastAsia="ru-RU"/>
        </w:rPr>
      </w:pPr>
      <w:hyperlink w:anchor="_Toc123228562" w:history="1">
        <w:r w:rsidRPr="00F913A5">
          <w:rPr>
            <w:rStyle w:val="a5"/>
            <w:rFonts w:ascii="Times New Roman" w:hAnsi="Times New Roman" w:cs="Times New Roman"/>
            <w:noProof/>
            <w:sz w:val="28"/>
            <w:szCs w:val="28"/>
          </w:rPr>
          <w:t>список использованной литературы</w:t>
        </w:r>
        <w:r w:rsidRPr="00F913A5">
          <w:rPr>
            <w:rFonts w:ascii="Times New Roman" w:hAnsi="Times New Roman" w:cs="Times New Roman"/>
            <w:noProof/>
            <w:webHidden/>
            <w:sz w:val="28"/>
            <w:szCs w:val="28"/>
          </w:rPr>
          <w:tab/>
        </w:r>
        <w:r w:rsidRPr="00F913A5">
          <w:rPr>
            <w:rFonts w:ascii="Times New Roman" w:hAnsi="Times New Roman" w:cs="Times New Roman"/>
            <w:noProof/>
            <w:webHidden/>
            <w:sz w:val="28"/>
            <w:szCs w:val="28"/>
          </w:rPr>
          <w:fldChar w:fldCharType="begin"/>
        </w:r>
        <w:r w:rsidRPr="00F913A5">
          <w:rPr>
            <w:rFonts w:ascii="Times New Roman" w:hAnsi="Times New Roman" w:cs="Times New Roman"/>
            <w:noProof/>
            <w:webHidden/>
            <w:sz w:val="28"/>
            <w:szCs w:val="28"/>
          </w:rPr>
          <w:instrText xml:space="preserve"> PAGEREF _Toc123228562 \h </w:instrText>
        </w:r>
        <w:r w:rsidRPr="00F913A5">
          <w:rPr>
            <w:rFonts w:ascii="Times New Roman" w:hAnsi="Times New Roman" w:cs="Times New Roman"/>
            <w:noProof/>
            <w:webHidden/>
            <w:sz w:val="28"/>
            <w:szCs w:val="28"/>
          </w:rPr>
        </w:r>
        <w:r w:rsidRPr="00F913A5">
          <w:rPr>
            <w:rFonts w:ascii="Times New Roman" w:hAnsi="Times New Roman" w:cs="Times New Roman"/>
            <w:noProof/>
            <w:webHidden/>
            <w:sz w:val="28"/>
            <w:szCs w:val="28"/>
          </w:rPr>
          <w:fldChar w:fldCharType="separate"/>
        </w:r>
        <w:r w:rsidRPr="00F913A5">
          <w:rPr>
            <w:rFonts w:ascii="Times New Roman" w:hAnsi="Times New Roman" w:cs="Times New Roman"/>
            <w:noProof/>
            <w:webHidden/>
            <w:sz w:val="28"/>
            <w:szCs w:val="28"/>
          </w:rPr>
          <w:t>24</w:t>
        </w:r>
        <w:r w:rsidRPr="00F913A5">
          <w:rPr>
            <w:rFonts w:ascii="Times New Roman" w:hAnsi="Times New Roman" w:cs="Times New Roman"/>
            <w:noProof/>
            <w:webHidden/>
            <w:sz w:val="28"/>
            <w:szCs w:val="28"/>
          </w:rPr>
          <w:fldChar w:fldCharType="end"/>
        </w:r>
      </w:hyperlink>
    </w:p>
    <w:p w:rsidR="00AE6538" w:rsidRDefault="00F913A5">
      <w:pPr>
        <w:spacing w:after="200" w:line="276" w:lineRule="auto"/>
        <w:ind w:firstLine="0"/>
        <w:jc w:val="left"/>
      </w:pPr>
      <w:r>
        <w:fldChar w:fldCharType="end"/>
      </w:r>
    </w:p>
    <w:p w:rsidR="00AE6538" w:rsidRDefault="00AE6538">
      <w:pPr>
        <w:spacing w:after="200" w:line="276" w:lineRule="auto"/>
        <w:ind w:firstLine="0"/>
        <w:jc w:val="left"/>
        <w:rPr>
          <w:rFonts w:eastAsiaTheme="majorEastAsia" w:cstheme="majorBidi"/>
          <w:b/>
          <w:bCs/>
          <w:caps/>
          <w:szCs w:val="28"/>
        </w:rPr>
      </w:pPr>
      <w:r>
        <w:br w:type="page"/>
      </w:r>
    </w:p>
    <w:p w:rsidR="00A57663" w:rsidRPr="00C76817" w:rsidRDefault="00C76817" w:rsidP="00C76817">
      <w:pPr>
        <w:pStyle w:val="1"/>
      </w:pPr>
      <w:bookmarkStart w:id="1" w:name="_Toc123227706"/>
      <w:bookmarkStart w:id="2" w:name="_Toc123228549"/>
      <w:r w:rsidRPr="00C76817">
        <w:lastRenderedPageBreak/>
        <w:t>Введение</w:t>
      </w:r>
      <w:bookmarkEnd w:id="1"/>
      <w:bookmarkEnd w:id="2"/>
    </w:p>
    <w:p w:rsidR="00C76817" w:rsidRPr="00C76817" w:rsidRDefault="00C76817" w:rsidP="00C76817">
      <w:pPr>
        <w:ind w:firstLine="708"/>
        <w:rPr>
          <w:shd w:val="clear" w:color="auto" w:fill="FFFFFF"/>
        </w:rPr>
      </w:pPr>
      <w:r w:rsidRPr="00C76817">
        <w:rPr>
          <w:shd w:val="clear" w:color="auto" w:fill="FFFFFF"/>
        </w:rPr>
        <w:t>Впервые о христианстве на Руси появились сведения в XI веке. Среди дружинников князя Игоря были христиане. Первой, считается, приняла христианство княгиня Ольга. Это произошло в Константинополе. Княжна побуждала и своего сына Святослава к принятию христианства, но он был ярым язычником и поклонялся дружинному богу Перуну, поэтому он отказал матери. В Киеве имелись христианская община и церковь Святого Ильи.</w:t>
      </w:r>
    </w:p>
    <w:p w:rsidR="00C76817" w:rsidRPr="00C76817" w:rsidRDefault="00C76817" w:rsidP="00C76817">
      <w:pPr>
        <w:ind w:firstLine="708"/>
      </w:pPr>
      <w:r w:rsidRPr="00C76817">
        <w:t xml:space="preserve">Для дальнейшего развития государство имело большое значения принятия христианства на Руси. Это давало возможность закрепить единство страны, а также позволяло создать условия для полноправных взаимоотношений между племенами Восточно-Европейской равнины. А также наладить политику, торговлю и культуры с другими племенами. Новые формы внутренней жизни и взаимодействия </w:t>
      </w:r>
      <w:proofErr w:type="gramStart"/>
      <w:r w:rsidRPr="00C76817">
        <w:t>с</w:t>
      </w:r>
      <w:proofErr w:type="gramEnd"/>
      <w:r w:rsidRPr="00C76817">
        <w:t xml:space="preserve"> </w:t>
      </w:r>
      <w:proofErr w:type="gramStart"/>
      <w:r w:rsidRPr="00C76817">
        <w:t>окружающем</w:t>
      </w:r>
      <w:proofErr w:type="gramEnd"/>
      <w:r w:rsidRPr="00C76817">
        <w:t xml:space="preserve"> миром были созданы благодаря Крещению Руси. Также принятие христианство оторвало Русь от язычества, и помогло сблизить Русь с христианским Западом. Христианство, позднее получившее название – православие (истинная вера), на Руси было принято в восточном, византийском варианте. Чем-то светлым веяло от новой веры, эта вера (русское православие) пробуждало в человеке духовное преображение. Несмотря на все вышесказанное христианство, не стимулировало общественный прогресс и не являлось преображением реальной жизни людей. Затем последовало расхождение в понимание целей жизни с установкой европейского типа на преобразующую деятельность. Последовало торможение развития.</w:t>
      </w:r>
    </w:p>
    <w:p w:rsidR="00C76817" w:rsidRDefault="00C76817" w:rsidP="00C76817">
      <w:pPr>
        <w:ind w:firstLine="708"/>
        <w:rPr>
          <w:shd w:val="clear" w:color="auto" w:fill="FFFFFF"/>
        </w:rPr>
      </w:pPr>
      <w:r w:rsidRPr="00C76817">
        <w:rPr>
          <w:shd w:val="clear" w:color="auto" w:fill="FFFFFF"/>
        </w:rPr>
        <w:t>Ее актуальность состоит также и в том, что принятия христианства Древней Русью открывает перед нами далекое прошлое и также ставит много современных проблем, которые связаны с адекватной оценкой религии в целом и ее значительной роли в общественной жизни для каждой конкретной исторической эпохи.</w:t>
      </w:r>
    </w:p>
    <w:p w:rsidR="00C76817" w:rsidRDefault="003516A3" w:rsidP="00C76817">
      <w:pPr>
        <w:pStyle w:val="1"/>
      </w:pPr>
      <w:bookmarkStart w:id="3" w:name="_Toc123227707"/>
      <w:bookmarkStart w:id="4" w:name="_Toc123228550"/>
      <w:r>
        <w:lastRenderedPageBreak/>
        <w:t xml:space="preserve">Глава 1. </w:t>
      </w:r>
      <w:r w:rsidR="00C76817" w:rsidRPr="00C76817">
        <w:t>ПРЕДПОСЫЛКИ ПРИНЯТИЯ ХРИСТИАНСТВА.</w:t>
      </w:r>
      <w:bookmarkEnd w:id="3"/>
      <w:bookmarkEnd w:id="4"/>
    </w:p>
    <w:p w:rsidR="003516A3" w:rsidRDefault="003516A3" w:rsidP="003516A3">
      <w:r w:rsidRPr="003516A3">
        <w:t>Официальной датой Крещения Руси принято считать 988 год, когда князь киевский Владимир Красно Солнышко решил обратить в православную веру все подконтрольные ему на тот момент земли. Однако считать этот же год точкой отсчета появление христианства на Руси было бы неверным.</w:t>
      </w:r>
    </w:p>
    <w:p w:rsidR="003516A3" w:rsidRDefault="003516A3" w:rsidP="003516A3">
      <w:r>
        <w:t>Середина IX века — начало объединения Руси, централизации земель восточных славян вокруг Киева. Этот процесс начался с приходом на княжеский престол Олега, вошедшего в летописи под именем Вещего. После долгих лет правления он передал власть Игорю, продолжившему укрепление Руси. Начало его правления совпало с женитьбой князя на Ольге. Покоряя соседние племена, Игорь присоединял земли к набиравшему силу Киевскому княжеству, объединяя славян и формируя новое единое и сильное государство. После смерти Игоря киевское княжество унаследовал его сын, Святослав, регентом при котором по причине малолетства стала княгиня Ольга. Главным делом княгини стало устройство внутреннего порядка в молодом государстве. Передав правление Святославу, княгиня Ольга отправилась в Византию, в Константинополь, где и приняла христианство. С возвращением ее в Киев православие стало постепенно распространяться среди высшей знати, в том числе и в рядах княжеской дружины. Крещение Ольги и стало первым значимым примером появления христианства на Руси.</w:t>
      </w:r>
    </w:p>
    <w:p w:rsidR="003516A3" w:rsidRDefault="003516A3" w:rsidP="003516A3">
      <w:pPr>
        <w:pStyle w:val="2"/>
        <w:numPr>
          <w:ilvl w:val="1"/>
          <w:numId w:val="1"/>
        </w:numPr>
      </w:pPr>
      <w:bookmarkStart w:id="5" w:name="_Toc123227708"/>
      <w:bookmarkStart w:id="6" w:name="_Toc123228551"/>
      <w:r>
        <w:t>Социальные предпосылк</w:t>
      </w:r>
      <w:r w:rsidRPr="003516A3">
        <w:t>и</w:t>
      </w:r>
      <w:bookmarkEnd w:id="5"/>
      <w:bookmarkEnd w:id="6"/>
    </w:p>
    <w:p w:rsidR="003516A3" w:rsidRDefault="003516A3" w:rsidP="003516A3">
      <w:pPr>
        <w:ind w:firstLine="0"/>
      </w:pPr>
      <w:r>
        <w:t xml:space="preserve">После смерти Игоря княжество было разделено между его сыновьями – Олегом, Ярополком и Владимиром — на три неравные части. В результате вспыхнувшей междоусобицы Олег и Ярополк погибают, на престол киевского княжества восходит Владимир. Новое объединенное княжество нуждалось не только в единой власти, но и в единой вере, способной стать стимулом для объединения народа. Владимир предпринял первую попытку такого объединения. Всех языческих богов, которым поклонялись разные </w:t>
      </w:r>
      <w:r>
        <w:lastRenderedPageBreak/>
        <w:t xml:space="preserve">славянские племена – </w:t>
      </w:r>
      <w:proofErr w:type="spellStart"/>
      <w:r>
        <w:t>Даждьбога</w:t>
      </w:r>
      <w:proofErr w:type="spellEnd"/>
      <w:r>
        <w:t xml:space="preserve">, Велеса, </w:t>
      </w:r>
      <w:proofErr w:type="spellStart"/>
      <w:r>
        <w:t>Стрибога</w:t>
      </w:r>
      <w:proofErr w:type="spellEnd"/>
      <w:r>
        <w:t xml:space="preserve">, </w:t>
      </w:r>
      <w:proofErr w:type="spellStart"/>
      <w:r>
        <w:t>Макошь</w:t>
      </w:r>
      <w:proofErr w:type="spellEnd"/>
      <w:r>
        <w:t xml:space="preserve"> и прочих, — князь собрал в единый пантеон, поставив во главе Перуна. В Киеве было сооружено огромное капище, где возвышались идолы всех значимых персонажей славянского язычества. Жертвоприношения, поклонения, обряды – все это было решено проводить на одном месте. Однако эта попытка превращения языческих верований в монотеизм потерпела неудачу – отдельные племена по-прежнему ставили во главу только «своего» бога-покровителя.</w:t>
      </w:r>
    </w:p>
    <w:p w:rsidR="003516A3" w:rsidRDefault="003516A3" w:rsidP="003516A3">
      <w:pPr>
        <w:pStyle w:val="2"/>
        <w:numPr>
          <w:ilvl w:val="1"/>
          <w:numId w:val="1"/>
        </w:numPr>
      </w:pPr>
      <w:bookmarkStart w:id="7" w:name="_Toc123227709"/>
      <w:bookmarkStart w:id="8" w:name="_Toc123228552"/>
      <w:r>
        <w:t>Политические предпосылки</w:t>
      </w:r>
      <w:bookmarkEnd w:id="7"/>
      <w:bookmarkEnd w:id="8"/>
    </w:p>
    <w:p w:rsidR="003516A3" w:rsidRDefault="003516A3" w:rsidP="003516A3">
      <w:r>
        <w:t>Конец X века стал временем усиления культурных и политических связей Руси с Византийской империей. Крепкие торговые связи объяснялись удачным географическим положением Киевского княжества – через земли его проходил путь «</w:t>
      </w:r>
      <w:proofErr w:type="gramStart"/>
      <w:r>
        <w:t>из</w:t>
      </w:r>
      <w:proofErr w:type="gramEnd"/>
      <w:r>
        <w:t xml:space="preserve"> варяг в греки», вся торговля с молодыми европейскими государствами осуществлялась через славянские земли. Укреплению взаимоотношений Киева и Константинополя способствовали и многочисленные договоры – </w:t>
      </w:r>
      <w:proofErr w:type="gramStart"/>
      <w:r>
        <w:t>от</w:t>
      </w:r>
      <w:proofErr w:type="gramEnd"/>
      <w:r>
        <w:t xml:space="preserve"> торговых до политических, заключаемые на высших уровнях. Одним из таких документов стал договор о взаимопомощи, инициатором заключения которого выступила Византия. Император Василий II попросил у князя Владимира военной помощи для борьбы с мятежниками, пытавшимися захватить власть в Константинополе. Как свидетельствуют хроники, князь обязался предоставить в распоряжение императора большой отряд дружинников. Взамен же Василий II должен был отдать князю в жены свою сестру Анну, однако непременным условием брака было принятие Владимиром христианства. Подобный союз послужил бы не только средством для расширения и укрепления экономических связей двух государств. Главным следствие этого брака стала бы надежная поддержка русского княжества со стороны древней империи на мировой политической арене, усиление роли славянского государства в международных </w:t>
      </w:r>
      <w:r>
        <w:lastRenderedPageBreak/>
        <w:t>политических играх. Потому и условие принятия новой веры не стало для князя серьезным препятствием в подписании договора.</w:t>
      </w:r>
    </w:p>
    <w:p w:rsidR="003516A3" w:rsidRDefault="003516A3" w:rsidP="003516A3">
      <w:pPr>
        <w:pStyle w:val="2"/>
        <w:numPr>
          <w:ilvl w:val="1"/>
          <w:numId w:val="1"/>
        </w:numPr>
      </w:pPr>
      <w:bookmarkStart w:id="9" w:name="_Toc123227710"/>
      <w:bookmarkStart w:id="10" w:name="_Toc123228553"/>
      <w:r>
        <w:t>Общественные предпосылки</w:t>
      </w:r>
      <w:bookmarkEnd w:id="9"/>
      <w:bookmarkEnd w:id="10"/>
    </w:p>
    <w:p w:rsidR="003516A3" w:rsidRDefault="003516A3" w:rsidP="003516A3">
      <w:r>
        <w:t>Феодализация общественного строя требовала не только экономических перемен, но и общественно-культурных. Разрозненность и раздробленность славянских племен VII-VIII веков, доходившая до разделения не просто на семейные хозяйства, но даже на отдельные подворья, постепенно сменялась обратным процессом – централизацией. Соединяя вновь когда-то раздробленные хозяйства в единое целое – поселения, города, а затем и княжества, централизация привела к появлению сильных государств. Однако залогом стабильности подобных объединений является не только территориальная, но и духовная целостность. Существовавшие верования – язычество – отражали раннюю раздробленность славянского народа. У каждого племени был свой верховный бог, оказывавший покровительство только своему народу и требовавший соответствующих обрядов. Политеизм – многобожие – усугублял раздор между славянами и тормозил процесс централизации. Новому государству, объединившему в единое целое несколько десятков племен, требовалась единая религия, которая смогла бы стать теми «духовными скрепами», превращающими племена в народ. Эту решающую роль в единении славян суждено было сыграть христианству.</w:t>
      </w:r>
    </w:p>
    <w:p w:rsidR="003516A3" w:rsidRDefault="003516A3">
      <w:pPr>
        <w:spacing w:after="200" w:line="276" w:lineRule="auto"/>
        <w:ind w:firstLine="0"/>
        <w:jc w:val="left"/>
      </w:pPr>
      <w:r>
        <w:br w:type="page"/>
      </w:r>
    </w:p>
    <w:p w:rsidR="00C76817" w:rsidRDefault="003516A3" w:rsidP="003516A3">
      <w:pPr>
        <w:pStyle w:val="1"/>
      </w:pPr>
      <w:bookmarkStart w:id="11" w:name="_Toc123227711"/>
      <w:bookmarkStart w:id="12" w:name="_Toc123228554"/>
      <w:r>
        <w:lastRenderedPageBreak/>
        <w:t xml:space="preserve">Глава 2. </w:t>
      </w:r>
      <w:r w:rsidRPr="003516A3">
        <w:t>КРЕЩЕНИЕ РУСИ</w:t>
      </w:r>
      <w:bookmarkEnd w:id="11"/>
      <w:bookmarkEnd w:id="12"/>
    </w:p>
    <w:p w:rsidR="003516A3" w:rsidRDefault="003516A3" w:rsidP="003516A3">
      <w:r w:rsidRPr="003516A3">
        <w:t xml:space="preserve">Крещение Руси произошло 28 июля 988 года. Это событие связано с именем князя Владимира, которого церковь нарекла святым равноапостольным, народ прозвал Красным Солнышком, а историки считают великим. Владимир приходился внуком великой княгине Ольге, той самой, которая первая из правителей Руси приняла христианство. В отличие от своей бабушки, для которой принятие византийской веры было скорее политическим ходом, Владимир мыслил более масштабно: он планировал объединить раздробленную в то время страну и приравнять Русь к числу просвещенных государств. </w:t>
      </w:r>
    </w:p>
    <w:p w:rsidR="00E1756E" w:rsidRDefault="00E1756E" w:rsidP="00E1756E">
      <w:pPr>
        <w:pStyle w:val="2"/>
      </w:pPr>
      <w:bookmarkStart w:id="13" w:name="_Toc123227712"/>
      <w:bookmarkStart w:id="14" w:name="_Toc123228555"/>
      <w:r>
        <w:t xml:space="preserve">2.1. </w:t>
      </w:r>
      <w:r w:rsidRPr="00E1756E">
        <w:t>Крещение русских городов и учреждение церковной организации на Руси</w:t>
      </w:r>
      <w:bookmarkEnd w:id="13"/>
      <w:bookmarkEnd w:id="14"/>
    </w:p>
    <w:p w:rsidR="00E1756E" w:rsidRPr="00E1756E" w:rsidRDefault="00E1756E" w:rsidP="00E1756E">
      <w:r w:rsidRPr="00E1756E">
        <w:t>За кре</w:t>
      </w:r>
      <w:r w:rsidRPr="00E1756E">
        <w:softHyphen/>
        <w:t>ще</w:t>
      </w:r>
      <w:r w:rsidRPr="00E1756E">
        <w:softHyphen/>
        <w:t>ни</w:t>
      </w:r>
      <w:r w:rsidRPr="00E1756E">
        <w:softHyphen/>
        <w:t>ем кня</w:t>
      </w:r>
      <w:r w:rsidRPr="00E1756E">
        <w:softHyphen/>
        <w:t>зя и его дру</w:t>
      </w:r>
      <w:r w:rsidRPr="00E1756E">
        <w:softHyphen/>
        <w:t>жи</w:t>
      </w:r>
      <w:r w:rsidRPr="00E1756E">
        <w:softHyphen/>
        <w:t>ны по</w:t>
      </w:r>
      <w:r w:rsidRPr="00E1756E">
        <w:softHyphen/>
        <w:t>сле</w:t>
      </w:r>
      <w:r w:rsidRPr="00E1756E">
        <w:softHyphen/>
        <w:t>до</w:t>
      </w:r>
      <w:r w:rsidRPr="00E1756E">
        <w:softHyphen/>
        <w:t>ва</w:t>
      </w:r>
      <w:r w:rsidRPr="00E1756E">
        <w:softHyphen/>
        <w:t>ло ор</w:t>
      </w:r>
      <w:r w:rsidRPr="00E1756E">
        <w:softHyphen/>
        <w:t>га</w:t>
      </w:r>
      <w:r w:rsidRPr="00E1756E">
        <w:softHyphen/>
        <w:t>ни</w:t>
      </w:r>
      <w:r w:rsidRPr="00E1756E">
        <w:softHyphen/>
        <w:t>зо</w:t>
      </w:r>
      <w:r w:rsidRPr="00E1756E">
        <w:softHyphen/>
        <w:t>ван</w:t>
      </w:r>
      <w:r w:rsidRPr="00E1756E">
        <w:softHyphen/>
        <w:t>ное государственной вла</w:t>
      </w:r>
      <w:r w:rsidRPr="00E1756E">
        <w:softHyphen/>
        <w:t>стью мас</w:t>
      </w:r>
      <w:r w:rsidRPr="00E1756E">
        <w:softHyphen/>
        <w:t>со</w:t>
      </w:r>
      <w:r w:rsidRPr="00E1756E">
        <w:softHyphen/>
        <w:t>вое кре</w:t>
      </w:r>
      <w:r w:rsidRPr="00E1756E">
        <w:softHyphen/>
        <w:t>ще</w:t>
      </w:r>
      <w:r w:rsidRPr="00E1756E">
        <w:softHyphen/>
        <w:t>ние жи</w:t>
      </w:r>
      <w:r w:rsidRPr="00E1756E">
        <w:softHyphen/>
        <w:t>те</w:t>
      </w:r>
      <w:r w:rsidRPr="00E1756E">
        <w:softHyphen/>
        <w:t>лей круп</w:t>
      </w:r>
      <w:r w:rsidRPr="00E1756E">
        <w:softHyphen/>
        <w:t>ней</w:t>
      </w:r>
      <w:r w:rsidRPr="00E1756E">
        <w:softHyphen/>
        <w:t>ших го</w:t>
      </w:r>
      <w:r w:rsidRPr="00E1756E">
        <w:softHyphen/>
        <w:t>ро</w:t>
      </w:r>
      <w:r w:rsidRPr="00E1756E">
        <w:softHyphen/>
        <w:t>дов, пре</w:t>
      </w:r>
      <w:r w:rsidRPr="00E1756E">
        <w:softHyphen/>
        <w:t>ж</w:t>
      </w:r>
      <w:r w:rsidRPr="00E1756E">
        <w:softHyphen/>
        <w:t>де все</w:t>
      </w:r>
      <w:r w:rsidRPr="00E1756E">
        <w:softHyphen/>
        <w:t>го Кие</w:t>
      </w:r>
      <w:r w:rsidRPr="00E1756E">
        <w:softHyphen/>
        <w:t>ва и Нов</w:t>
      </w:r>
      <w:r w:rsidRPr="00E1756E">
        <w:softHyphen/>
        <w:t>го</w:t>
      </w:r>
      <w:r w:rsidRPr="00E1756E">
        <w:softHyphen/>
        <w:t>ро</w:t>
      </w:r>
      <w:r w:rsidRPr="00E1756E">
        <w:softHyphen/>
        <w:t>да. На пер</w:t>
      </w:r>
      <w:r w:rsidRPr="00E1756E">
        <w:softHyphen/>
        <w:t>вые го</w:t>
      </w:r>
      <w:r w:rsidRPr="00E1756E">
        <w:softHyphen/>
        <w:t>ды по</w:t>
      </w:r>
      <w:r w:rsidRPr="00E1756E">
        <w:softHyphen/>
        <w:t>сле кре</w:t>
      </w:r>
      <w:r w:rsidRPr="00E1756E">
        <w:softHyphen/>
        <w:t>ще</w:t>
      </w:r>
      <w:r w:rsidRPr="00E1756E">
        <w:softHyphen/>
        <w:t>ния (не позд</w:t>
      </w:r>
      <w:r w:rsidRPr="00E1756E">
        <w:softHyphen/>
        <w:t>нее 997 г.) при</w:t>
      </w:r>
      <w:r w:rsidRPr="00E1756E">
        <w:softHyphen/>
        <w:t>хо</w:t>
      </w:r>
      <w:r w:rsidRPr="00E1756E">
        <w:softHyphen/>
        <w:t>дит</w:t>
      </w:r>
      <w:r w:rsidRPr="00E1756E">
        <w:softHyphen/>
        <w:t>ся уч</w:t>
      </w:r>
      <w:r w:rsidRPr="00E1756E">
        <w:softHyphen/>
        <w:t>ре</w:t>
      </w:r>
      <w:r w:rsidRPr="00E1756E">
        <w:softHyphen/>
        <w:t>ж</w:t>
      </w:r>
      <w:r w:rsidRPr="00E1756E">
        <w:softHyphen/>
        <w:t>де</w:t>
      </w:r>
      <w:r w:rsidRPr="00E1756E">
        <w:softHyphen/>
        <w:t>ние в Древнерусском государстве ми</w:t>
      </w:r>
      <w:r w:rsidRPr="00E1756E">
        <w:softHyphen/>
        <w:t>тро</w:t>
      </w:r>
      <w:r w:rsidRPr="00E1756E">
        <w:softHyphen/>
        <w:t>по</w:t>
      </w:r>
      <w:r w:rsidRPr="00E1756E">
        <w:softHyphen/>
        <w:t>лии с цен</w:t>
      </w:r>
      <w:r w:rsidRPr="00E1756E">
        <w:softHyphen/>
        <w:t>тром в Кие</w:t>
      </w:r>
      <w:r w:rsidRPr="00E1756E">
        <w:softHyphen/>
        <w:t>ве, под</w:t>
      </w:r>
      <w:r w:rsidRPr="00E1756E">
        <w:softHyphen/>
        <w:t>чи</w:t>
      </w:r>
      <w:r w:rsidRPr="00E1756E">
        <w:softHyphen/>
        <w:t>нён</w:t>
      </w:r>
      <w:r w:rsidRPr="00E1756E">
        <w:softHyphen/>
        <w:t>ной Кон</w:t>
      </w:r>
      <w:r w:rsidRPr="00E1756E">
        <w:softHyphen/>
        <w:t>стан</w:t>
      </w:r>
      <w:r w:rsidRPr="00E1756E">
        <w:softHyphen/>
        <w:t>ти</w:t>
      </w:r>
      <w:r w:rsidRPr="00E1756E">
        <w:softHyphen/>
        <w:t>но</w:t>
      </w:r>
      <w:r w:rsidRPr="00E1756E">
        <w:softHyphen/>
        <w:t>поль</w:t>
      </w:r>
      <w:r w:rsidRPr="00E1756E">
        <w:softHyphen/>
        <w:t>ско</w:t>
      </w:r>
      <w:r w:rsidRPr="00E1756E">
        <w:softHyphen/>
        <w:t>му пат</w:t>
      </w:r>
      <w:r w:rsidRPr="00E1756E">
        <w:softHyphen/>
        <w:t>ри</w:t>
      </w:r>
      <w:r w:rsidRPr="00E1756E">
        <w:softHyphen/>
        <w:t>ар</w:t>
      </w:r>
      <w:r w:rsidRPr="00E1756E">
        <w:softHyphen/>
        <w:t>ха</w:t>
      </w:r>
      <w:r w:rsidRPr="00E1756E">
        <w:softHyphen/>
        <w:t>ту. Од</w:t>
      </w:r>
      <w:r w:rsidRPr="00E1756E">
        <w:softHyphen/>
        <w:t>но</w:t>
      </w:r>
      <w:r w:rsidRPr="00E1756E">
        <w:softHyphen/>
        <w:t>вре</w:t>
      </w:r>
      <w:r w:rsidRPr="00E1756E">
        <w:softHyphen/>
        <w:t>мен</w:t>
      </w:r>
      <w:r w:rsidRPr="00E1756E">
        <w:softHyphen/>
        <w:t>но с мит</w:t>
      </w:r>
      <w:r w:rsidRPr="00E1756E">
        <w:softHyphen/>
        <w:t>ро</w:t>
      </w:r>
      <w:r w:rsidRPr="00E1756E">
        <w:softHyphen/>
        <w:t>по</w:t>
      </w:r>
      <w:r w:rsidRPr="00E1756E">
        <w:softHyphen/>
        <w:t>ли</w:t>
      </w:r>
      <w:r w:rsidRPr="00E1756E">
        <w:softHyphen/>
        <w:t>ей в ней бы</w:t>
      </w:r>
      <w:r w:rsidRPr="00E1756E">
        <w:softHyphen/>
        <w:t>ло уч</w:t>
      </w:r>
      <w:r w:rsidRPr="00E1756E">
        <w:softHyphen/>
        <w:t>ре</w:t>
      </w:r>
      <w:r w:rsidRPr="00E1756E">
        <w:softHyphen/>
        <w:t>ж</w:t>
      </w:r>
      <w:r w:rsidRPr="00E1756E">
        <w:softHyphen/>
        <w:t>де</w:t>
      </w:r>
      <w:r w:rsidRPr="00E1756E">
        <w:softHyphen/>
        <w:t>но не ме</w:t>
      </w:r>
      <w:r w:rsidRPr="00E1756E">
        <w:softHyphen/>
        <w:t>нее трех епар</w:t>
      </w:r>
      <w:r w:rsidRPr="00E1756E">
        <w:softHyphen/>
        <w:t>хий: в Нов</w:t>
      </w:r>
      <w:r w:rsidRPr="00E1756E">
        <w:softHyphen/>
        <w:t>го</w:t>
      </w:r>
      <w:r w:rsidRPr="00E1756E">
        <w:softHyphen/>
        <w:t>ро</w:t>
      </w:r>
      <w:r w:rsidRPr="00E1756E">
        <w:softHyphen/>
        <w:t>де, в Бел</w:t>
      </w:r>
      <w:r w:rsidRPr="00E1756E">
        <w:softHyphen/>
        <w:t>го</w:t>
      </w:r>
      <w:r w:rsidRPr="00E1756E">
        <w:softHyphen/>
        <w:t>ро</w:t>
      </w:r>
      <w:r w:rsidRPr="00E1756E">
        <w:softHyphen/>
        <w:t>де Ки</w:t>
      </w:r>
      <w:r w:rsidRPr="00E1756E">
        <w:softHyphen/>
        <w:t>ев</w:t>
      </w:r>
      <w:r w:rsidRPr="00E1756E">
        <w:softHyphen/>
        <w:t>ском, а так</w:t>
      </w:r>
      <w:r w:rsidRPr="00E1756E">
        <w:softHyphen/>
        <w:t>же, ве</w:t>
      </w:r>
      <w:r w:rsidRPr="00E1756E">
        <w:softHyphen/>
        <w:t>ро</w:t>
      </w:r>
      <w:r w:rsidRPr="00E1756E">
        <w:softHyphen/>
        <w:t>ят</w:t>
      </w:r>
      <w:r w:rsidRPr="00E1756E">
        <w:softHyphen/>
        <w:t>но, в По</w:t>
      </w:r>
      <w:r w:rsidRPr="00E1756E">
        <w:softHyphen/>
        <w:t>лоц</w:t>
      </w:r>
      <w:r w:rsidRPr="00E1756E">
        <w:softHyphen/>
        <w:t>ке и/или Чер</w:t>
      </w:r>
      <w:r w:rsidRPr="00E1756E">
        <w:softHyphen/>
        <w:t>ни</w:t>
      </w:r>
      <w:r w:rsidRPr="00E1756E">
        <w:softHyphen/>
        <w:t>го</w:t>
      </w:r>
      <w:r w:rsidRPr="00E1756E">
        <w:softHyphen/>
        <w:t>ве. Пер</w:t>
      </w:r>
      <w:r w:rsidRPr="00E1756E">
        <w:softHyphen/>
        <w:t>вы</w:t>
      </w:r>
      <w:r w:rsidRPr="00E1756E">
        <w:softHyphen/>
        <w:t>ми епи</w:t>
      </w:r>
      <w:r w:rsidRPr="00E1756E">
        <w:softHyphen/>
        <w:t>ско</w:t>
      </w:r>
      <w:r w:rsidRPr="00E1756E">
        <w:softHyphen/>
        <w:t>па</w:t>
      </w:r>
      <w:r w:rsidRPr="00E1756E">
        <w:softHyphen/>
        <w:t>ми бы</w:t>
      </w:r>
      <w:r w:rsidRPr="00E1756E">
        <w:softHyphen/>
        <w:t>ли гре</w:t>
      </w:r>
      <w:r w:rsidRPr="00E1756E">
        <w:softHyphen/>
        <w:t>ки. В со</w:t>
      </w:r>
      <w:r w:rsidRPr="00E1756E">
        <w:softHyphen/>
        <w:t>от</w:t>
      </w:r>
      <w:r w:rsidRPr="00E1756E">
        <w:softHyphen/>
        <w:t>вет</w:t>
      </w:r>
      <w:r w:rsidRPr="00E1756E">
        <w:softHyphen/>
        <w:t>ст</w:t>
      </w:r>
      <w:r w:rsidRPr="00E1756E">
        <w:softHyphen/>
        <w:t>вии с цер</w:t>
      </w:r>
      <w:r w:rsidRPr="00E1756E">
        <w:softHyphen/>
        <w:t>ков</w:t>
      </w:r>
      <w:r w:rsidRPr="00E1756E">
        <w:softHyphen/>
        <w:t>ной тра</w:t>
      </w:r>
      <w:r w:rsidRPr="00E1756E">
        <w:softHyphen/>
        <w:t>ди</w:t>
      </w:r>
      <w:r w:rsidRPr="00E1756E">
        <w:softHyphen/>
        <w:t>ци</w:t>
      </w:r>
      <w:r w:rsidRPr="00E1756E">
        <w:softHyphen/>
        <w:t>ей (за</w:t>
      </w:r>
      <w:r w:rsidRPr="00E1756E">
        <w:softHyphen/>
        <w:t>кре</w:t>
      </w:r>
      <w:r w:rsidRPr="00E1756E">
        <w:softHyphen/>
        <w:t>пив</w:t>
      </w:r>
      <w:r w:rsidRPr="00E1756E">
        <w:softHyphen/>
        <w:t>шей</w:t>
      </w:r>
      <w:r w:rsidRPr="00E1756E">
        <w:softHyphen/>
        <w:t>ся не ра</w:t>
      </w:r>
      <w:r w:rsidRPr="00E1756E">
        <w:softHyphen/>
        <w:t>нее XVI в.) пер</w:t>
      </w:r>
      <w:r w:rsidRPr="00E1756E">
        <w:softHyphen/>
        <w:t>вым ми</w:t>
      </w:r>
      <w:r w:rsidRPr="00E1756E">
        <w:softHyphen/>
        <w:t>тро</w:t>
      </w:r>
      <w:r w:rsidRPr="00E1756E">
        <w:softHyphen/>
        <w:t>по</w:t>
      </w:r>
      <w:r w:rsidRPr="00E1756E">
        <w:softHyphen/>
        <w:t>ли</w:t>
      </w:r>
      <w:r w:rsidRPr="00E1756E">
        <w:softHyphen/>
        <w:t>том Ки</w:t>
      </w:r>
      <w:r w:rsidRPr="00E1756E">
        <w:softHyphen/>
        <w:t>ев</w:t>
      </w:r>
      <w:r w:rsidRPr="00E1756E">
        <w:softHyphen/>
        <w:t>ским при</w:t>
      </w:r>
      <w:r w:rsidRPr="00E1756E">
        <w:softHyphen/>
        <w:t>ня</w:t>
      </w:r>
      <w:r w:rsidRPr="00E1756E">
        <w:softHyphen/>
        <w:t>то счи</w:t>
      </w:r>
      <w:r w:rsidRPr="00E1756E">
        <w:softHyphen/>
        <w:t xml:space="preserve">тать </w:t>
      </w:r>
      <w:proofErr w:type="spellStart"/>
      <w:r w:rsidRPr="00E1756E">
        <w:t>свт</w:t>
      </w:r>
      <w:proofErr w:type="spellEnd"/>
      <w:r w:rsidRPr="00E1756E">
        <w:t>. Ми</w:t>
      </w:r>
      <w:r w:rsidRPr="00E1756E">
        <w:softHyphen/>
        <w:t>хаи</w:t>
      </w:r>
      <w:r w:rsidRPr="00E1756E">
        <w:softHyphen/>
        <w:t>ла, од</w:t>
      </w:r>
      <w:r w:rsidRPr="00E1756E">
        <w:softHyphen/>
        <w:t>на</w:t>
      </w:r>
      <w:r w:rsidRPr="00E1756E">
        <w:softHyphen/>
        <w:t>ко, ви</w:t>
      </w:r>
      <w:r w:rsidRPr="00E1756E">
        <w:softHyphen/>
        <w:t>зантийские  ис</w:t>
      </w:r>
      <w:r w:rsidRPr="00E1756E">
        <w:softHyphen/>
        <w:t>точ</w:t>
      </w:r>
      <w:r w:rsidRPr="00E1756E">
        <w:softHyphen/>
        <w:t>ни</w:t>
      </w:r>
      <w:r w:rsidRPr="00E1756E">
        <w:softHyphen/>
        <w:t>ки да</w:t>
      </w:r>
      <w:r w:rsidRPr="00E1756E">
        <w:softHyphen/>
        <w:t>ют ос</w:t>
      </w:r>
      <w:r w:rsidRPr="00E1756E">
        <w:softHyphen/>
        <w:t>но</w:t>
      </w:r>
      <w:r w:rsidRPr="00E1756E">
        <w:softHyphen/>
        <w:t>ва</w:t>
      </w:r>
      <w:r w:rsidRPr="00E1756E">
        <w:softHyphen/>
        <w:t>ния пред</w:t>
      </w:r>
      <w:r w:rsidRPr="00E1756E">
        <w:softHyphen/>
        <w:t>по</w:t>
      </w:r>
      <w:r w:rsidRPr="00E1756E">
        <w:softHyphen/>
        <w:t>ла</w:t>
      </w:r>
      <w:r w:rsidRPr="00E1756E">
        <w:softHyphen/>
        <w:t>гать, что пер</w:t>
      </w:r>
      <w:r w:rsidRPr="00E1756E">
        <w:softHyphen/>
        <w:t>вым ми</w:t>
      </w:r>
      <w:r w:rsidRPr="00E1756E">
        <w:softHyphen/>
        <w:t>тро</w:t>
      </w:r>
      <w:r w:rsidRPr="00E1756E">
        <w:softHyphen/>
        <w:t>по</w:t>
      </w:r>
      <w:r w:rsidRPr="00E1756E">
        <w:softHyphen/>
        <w:t>ли</w:t>
      </w:r>
      <w:r w:rsidRPr="00E1756E">
        <w:softHyphen/>
        <w:t xml:space="preserve">том был </w:t>
      </w:r>
      <w:proofErr w:type="spellStart"/>
      <w:r w:rsidRPr="00E1756E">
        <w:t>Фео</w:t>
      </w:r>
      <w:r w:rsidRPr="00E1756E">
        <w:softHyphen/>
        <w:t>фи</w:t>
      </w:r>
      <w:r w:rsidRPr="00E1756E">
        <w:softHyphen/>
        <w:t>лакт</w:t>
      </w:r>
      <w:proofErr w:type="spellEnd"/>
      <w:r w:rsidRPr="00E1756E">
        <w:t>, пе</w:t>
      </w:r>
      <w:r w:rsidRPr="00E1756E">
        <w:softHyphen/>
        <w:t>ре</w:t>
      </w:r>
      <w:r w:rsidRPr="00E1756E">
        <w:softHyphen/>
        <w:t>ве</w:t>
      </w:r>
      <w:r w:rsidRPr="00E1756E">
        <w:softHyphen/>
        <w:t>дён</w:t>
      </w:r>
      <w:r w:rsidRPr="00E1756E">
        <w:softHyphen/>
        <w:t xml:space="preserve">ный на Русь из </w:t>
      </w:r>
      <w:proofErr w:type="spellStart"/>
      <w:r w:rsidRPr="00E1756E">
        <w:t>Се</w:t>
      </w:r>
      <w:r w:rsidRPr="00E1756E">
        <w:softHyphen/>
        <w:t>ва</w:t>
      </w:r>
      <w:r w:rsidRPr="00E1756E">
        <w:softHyphen/>
        <w:t>стий</w:t>
      </w:r>
      <w:r w:rsidRPr="00E1756E">
        <w:softHyphen/>
        <w:t>ской</w:t>
      </w:r>
      <w:proofErr w:type="spellEnd"/>
      <w:r w:rsidRPr="00E1756E">
        <w:t xml:space="preserve"> ми</w:t>
      </w:r>
      <w:r w:rsidRPr="00E1756E">
        <w:softHyphen/>
        <w:t>тро</w:t>
      </w:r>
      <w:r w:rsidRPr="00E1756E">
        <w:softHyphen/>
        <w:t>по</w:t>
      </w:r>
      <w:r w:rsidRPr="00E1756E">
        <w:softHyphen/>
        <w:t>лии (се</w:t>
      </w:r>
      <w:r w:rsidRPr="00E1756E">
        <w:softHyphen/>
        <w:t>ве</w:t>
      </w:r>
      <w:r w:rsidRPr="00E1756E">
        <w:softHyphen/>
        <w:t>ро-вос</w:t>
      </w:r>
      <w:r w:rsidRPr="00E1756E">
        <w:softHyphen/>
        <w:t>ток Ма</w:t>
      </w:r>
      <w:r w:rsidRPr="00E1756E">
        <w:softHyphen/>
        <w:t>лой Азии).</w:t>
      </w:r>
    </w:p>
    <w:p w:rsidR="00E1756E" w:rsidRDefault="00E1756E" w:rsidP="00E1756E">
      <w:r w:rsidRPr="00E1756E">
        <w:t>С 990-х гг. на Ру</w:t>
      </w:r>
      <w:r w:rsidRPr="00E1756E">
        <w:softHyphen/>
        <w:t>си раз</w:t>
      </w:r>
      <w:r w:rsidRPr="00E1756E">
        <w:softHyphen/>
        <w:t>во</w:t>
      </w:r>
      <w:r w:rsidRPr="00E1756E">
        <w:softHyphen/>
        <w:t>ра</w:t>
      </w:r>
      <w:r w:rsidRPr="00E1756E">
        <w:softHyphen/>
        <w:t>чи</w:t>
      </w:r>
      <w:r w:rsidRPr="00E1756E">
        <w:softHyphen/>
        <w:t>ва</w:t>
      </w:r>
      <w:r w:rsidRPr="00E1756E">
        <w:softHyphen/>
        <w:t>ет</w:t>
      </w:r>
      <w:r w:rsidRPr="00E1756E">
        <w:softHyphen/>
        <w:t xml:space="preserve">ся </w:t>
      </w:r>
      <w:proofErr w:type="gramStart"/>
      <w:r w:rsidRPr="00E1756E">
        <w:t>де</w:t>
      </w:r>
      <w:r w:rsidRPr="00E1756E">
        <w:softHyphen/>
        <w:t>ре</w:t>
      </w:r>
      <w:r w:rsidRPr="00E1756E">
        <w:softHyphen/>
        <w:t>вянное</w:t>
      </w:r>
      <w:proofErr w:type="gramEnd"/>
      <w:r w:rsidRPr="00E1756E">
        <w:t xml:space="preserve"> </w:t>
      </w:r>
      <w:proofErr w:type="spellStart"/>
      <w:r w:rsidRPr="00E1756E">
        <w:t>хра</w:t>
      </w:r>
      <w:r w:rsidRPr="00E1756E">
        <w:softHyphen/>
        <w:t>мо</w:t>
      </w:r>
      <w:r w:rsidRPr="00E1756E">
        <w:softHyphen/>
        <w:t>строи</w:t>
      </w:r>
      <w:r w:rsidRPr="00E1756E">
        <w:softHyphen/>
        <w:t>тель</w:t>
      </w:r>
      <w:r w:rsidRPr="00E1756E">
        <w:softHyphen/>
        <w:t>ст</w:t>
      </w:r>
      <w:r w:rsidRPr="00E1756E">
        <w:softHyphen/>
        <w:t>во</w:t>
      </w:r>
      <w:proofErr w:type="spellEnd"/>
      <w:r w:rsidRPr="00E1756E">
        <w:t>. Со</w:t>
      </w:r>
      <w:r w:rsidRPr="00E1756E">
        <w:softHyphen/>
        <w:t>глас</w:t>
      </w:r>
      <w:r w:rsidRPr="00E1756E">
        <w:softHyphen/>
        <w:t>но «По</w:t>
      </w:r>
      <w:r w:rsidRPr="00E1756E">
        <w:softHyphen/>
        <w:t>хва</w:t>
      </w:r>
      <w:r w:rsidRPr="00E1756E">
        <w:softHyphen/>
        <w:t>ле кня</w:t>
      </w:r>
      <w:r w:rsidRPr="00E1756E">
        <w:softHyphen/>
        <w:t>зю Вла</w:t>
      </w:r>
      <w:r w:rsidRPr="00E1756E">
        <w:softHyphen/>
        <w:t>ди</w:t>
      </w:r>
      <w:r w:rsidRPr="00E1756E">
        <w:softHyphen/>
        <w:t>ми</w:t>
      </w:r>
      <w:r w:rsidRPr="00E1756E">
        <w:softHyphen/>
        <w:t>ру» (1040-е гг.), на</w:t>
      </w:r>
      <w:r w:rsidRPr="00E1756E">
        <w:softHyphen/>
        <w:t>пи</w:t>
      </w:r>
      <w:r w:rsidRPr="00E1756E">
        <w:softHyphen/>
        <w:t>сан</w:t>
      </w:r>
      <w:r w:rsidRPr="00E1756E">
        <w:softHyphen/>
        <w:t>ной бу</w:t>
      </w:r>
      <w:r w:rsidRPr="00E1756E">
        <w:softHyphen/>
        <w:t>ду</w:t>
      </w:r>
      <w:r w:rsidRPr="00E1756E">
        <w:softHyphen/>
        <w:t xml:space="preserve">щим митрополитом </w:t>
      </w:r>
      <w:proofErr w:type="spellStart"/>
      <w:r w:rsidRPr="00E1756E">
        <w:t>Ила</w:t>
      </w:r>
      <w:r w:rsidRPr="00E1756E">
        <w:softHyphen/>
        <w:t>рио</w:t>
      </w:r>
      <w:r w:rsidRPr="00E1756E">
        <w:softHyphen/>
        <w:t>ном</w:t>
      </w:r>
      <w:proofErr w:type="spellEnd"/>
      <w:r w:rsidRPr="00E1756E">
        <w:t>, при Вла</w:t>
      </w:r>
      <w:r w:rsidRPr="00E1756E">
        <w:softHyphen/>
        <w:t>ди</w:t>
      </w:r>
      <w:r w:rsidRPr="00E1756E">
        <w:softHyphen/>
        <w:t>ми</w:t>
      </w:r>
      <w:r w:rsidRPr="00E1756E">
        <w:softHyphen/>
        <w:t>ре воз</w:t>
      </w:r>
      <w:r w:rsidRPr="00E1756E">
        <w:softHyphen/>
        <w:t>ник</w:t>
      </w:r>
      <w:r w:rsidRPr="00E1756E">
        <w:softHyphen/>
        <w:t>ли и пер</w:t>
      </w:r>
      <w:r w:rsidRPr="00E1756E">
        <w:softHyphen/>
        <w:t>вые мо</w:t>
      </w:r>
      <w:r w:rsidRPr="00E1756E">
        <w:softHyphen/>
        <w:t>на</w:t>
      </w:r>
      <w:r w:rsidRPr="00E1756E">
        <w:softHyphen/>
        <w:t>сты</w:t>
      </w:r>
      <w:r w:rsidRPr="00E1756E">
        <w:softHyphen/>
        <w:t>ри. В 995–996 гг. в Кие</w:t>
      </w:r>
      <w:r w:rsidRPr="00E1756E">
        <w:softHyphen/>
        <w:t>ве бы</w:t>
      </w:r>
      <w:r w:rsidRPr="00E1756E">
        <w:softHyphen/>
        <w:t>ла ос</w:t>
      </w:r>
      <w:r w:rsidRPr="00E1756E">
        <w:softHyphen/>
        <w:t>вя</w:t>
      </w:r>
      <w:r w:rsidRPr="00E1756E">
        <w:softHyphen/>
        <w:t>ще</w:t>
      </w:r>
      <w:r w:rsidRPr="00E1756E">
        <w:softHyphen/>
        <w:t>на пер</w:t>
      </w:r>
      <w:r w:rsidRPr="00E1756E">
        <w:softHyphen/>
        <w:t>вая ка</w:t>
      </w:r>
      <w:r w:rsidRPr="00E1756E">
        <w:softHyphen/>
        <w:t>мен</w:t>
      </w:r>
      <w:r w:rsidRPr="00E1756E">
        <w:softHyphen/>
        <w:t>ная Де</w:t>
      </w:r>
      <w:r w:rsidRPr="00E1756E">
        <w:softHyphen/>
        <w:t>ся</w:t>
      </w:r>
      <w:r w:rsidRPr="00E1756E">
        <w:softHyphen/>
        <w:t>тин</w:t>
      </w:r>
      <w:r w:rsidRPr="00E1756E">
        <w:softHyphen/>
        <w:t>ная цер</w:t>
      </w:r>
      <w:r w:rsidRPr="00E1756E">
        <w:softHyphen/>
        <w:t>ковь, ве</w:t>
      </w:r>
      <w:r w:rsidRPr="00E1756E">
        <w:softHyphen/>
        <w:t>ро</w:t>
      </w:r>
      <w:r w:rsidRPr="00E1756E">
        <w:softHyphen/>
        <w:t>ят</w:t>
      </w:r>
      <w:r w:rsidRPr="00E1756E">
        <w:softHyphen/>
        <w:t>но слу</w:t>
      </w:r>
      <w:r w:rsidRPr="00E1756E">
        <w:softHyphen/>
        <w:t>жив</w:t>
      </w:r>
      <w:r w:rsidRPr="00E1756E">
        <w:softHyphen/>
        <w:t>шая кня</w:t>
      </w:r>
      <w:r w:rsidRPr="00E1756E">
        <w:softHyphen/>
        <w:t>же</w:t>
      </w:r>
      <w:r w:rsidRPr="00E1756E">
        <w:softHyphen/>
        <w:t>ским двор</w:t>
      </w:r>
      <w:r w:rsidRPr="00E1756E">
        <w:softHyphen/>
        <w:t>цо</w:t>
      </w:r>
      <w:r w:rsidRPr="00E1756E">
        <w:softHyphen/>
        <w:t>вым со</w:t>
      </w:r>
      <w:r w:rsidRPr="00E1756E">
        <w:softHyphen/>
        <w:t>бо</w:t>
      </w:r>
      <w:r w:rsidRPr="00E1756E">
        <w:softHyphen/>
        <w:t>ром. С ос</w:t>
      </w:r>
      <w:r w:rsidRPr="00E1756E">
        <w:softHyphen/>
        <w:t>вя</w:t>
      </w:r>
      <w:r w:rsidRPr="00E1756E">
        <w:softHyphen/>
        <w:t>ще</w:t>
      </w:r>
      <w:r w:rsidRPr="00E1756E">
        <w:softHyphen/>
        <w:t>ни</w:t>
      </w:r>
      <w:r w:rsidRPr="00E1756E">
        <w:softHyphen/>
        <w:t>ем этой церк</w:t>
      </w:r>
      <w:r w:rsidRPr="00E1756E">
        <w:softHyphen/>
      </w:r>
      <w:r w:rsidRPr="00E1756E">
        <w:lastRenderedPageBreak/>
        <w:t>ви древнерусские  ис</w:t>
      </w:r>
      <w:r w:rsidRPr="00E1756E">
        <w:softHyphen/>
        <w:t>точ</w:t>
      </w:r>
      <w:r w:rsidRPr="00E1756E">
        <w:softHyphen/>
        <w:t>ни</w:t>
      </w:r>
      <w:r w:rsidRPr="00E1756E">
        <w:softHyphen/>
        <w:t>ки свя</w:t>
      </w:r>
      <w:r w:rsidRPr="00E1756E">
        <w:softHyphen/>
        <w:t>зы</w:t>
      </w:r>
      <w:r w:rsidRPr="00E1756E">
        <w:softHyphen/>
        <w:t>ва</w:t>
      </w:r>
      <w:r w:rsidRPr="00E1756E">
        <w:softHyphen/>
        <w:t>ют ме</w:t>
      </w:r>
      <w:r w:rsidRPr="00E1756E">
        <w:softHyphen/>
        <w:t>ры государственно  вла</w:t>
      </w:r>
      <w:r w:rsidRPr="00E1756E">
        <w:softHyphen/>
        <w:t>сти по ма</w:t>
      </w:r>
      <w:r w:rsidRPr="00E1756E">
        <w:softHyphen/>
        <w:t>те</w:t>
      </w:r>
      <w:r w:rsidRPr="00E1756E">
        <w:softHyphen/>
        <w:t>ри</w:t>
      </w:r>
      <w:r w:rsidRPr="00E1756E">
        <w:softHyphen/>
        <w:t>аль</w:t>
      </w:r>
      <w:r w:rsidRPr="00E1756E">
        <w:softHyphen/>
        <w:t>но</w:t>
      </w:r>
      <w:r w:rsidRPr="00E1756E">
        <w:softHyphen/>
        <w:t>му обес</w:t>
      </w:r>
      <w:r w:rsidRPr="00E1756E">
        <w:softHyphen/>
        <w:t>пе</w:t>
      </w:r>
      <w:r w:rsidRPr="00E1756E">
        <w:softHyphen/>
        <w:t>че</w:t>
      </w:r>
      <w:r w:rsidRPr="00E1756E">
        <w:softHyphen/>
        <w:t>нию цер</w:t>
      </w:r>
      <w:r w:rsidRPr="00E1756E">
        <w:softHyphen/>
        <w:t>ков</w:t>
      </w:r>
      <w:r w:rsidRPr="00E1756E">
        <w:softHyphen/>
        <w:t>ной ор</w:t>
      </w:r>
      <w:r w:rsidRPr="00E1756E">
        <w:softHyphen/>
        <w:t>га</w:t>
      </w:r>
      <w:r w:rsidRPr="00E1756E">
        <w:softHyphen/>
        <w:t>ни</w:t>
      </w:r>
      <w:r w:rsidRPr="00E1756E">
        <w:softHyphen/>
        <w:t>за</w:t>
      </w:r>
      <w:r w:rsidRPr="00E1756E">
        <w:softHyphen/>
        <w:t>ции: на её ну</w:t>
      </w:r>
      <w:r w:rsidRPr="00E1756E">
        <w:softHyphen/>
        <w:t>ж</w:t>
      </w:r>
      <w:r w:rsidRPr="00E1756E">
        <w:softHyphen/>
        <w:t>ды долж</w:t>
      </w:r>
      <w:r w:rsidRPr="00E1756E">
        <w:softHyphen/>
        <w:t>на бы</w:t>
      </w:r>
      <w:r w:rsidRPr="00E1756E">
        <w:softHyphen/>
        <w:t>ла от</w:t>
      </w:r>
      <w:r w:rsidRPr="00E1756E">
        <w:softHyphen/>
        <w:t>чис</w:t>
      </w:r>
      <w:r w:rsidRPr="00E1756E">
        <w:softHyphen/>
        <w:t>лять</w:t>
      </w:r>
      <w:r w:rsidRPr="00E1756E">
        <w:softHyphen/>
        <w:t>ся де</w:t>
      </w:r>
      <w:r w:rsidRPr="00E1756E">
        <w:softHyphen/>
        <w:t>ся</w:t>
      </w:r>
      <w:r w:rsidRPr="00E1756E">
        <w:softHyphen/>
        <w:t>тая часть от со</w:t>
      </w:r>
      <w:r w:rsidRPr="00E1756E">
        <w:softHyphen/>
        <w:t>во</w:t>
      </w:r>
      <w:r w:rsidRPr="00E1756E">
        <w:softHyphen/>
        <w:t>куп</w:t>
      </w:r>
      <w:r w:rsidRPr="00E1756E">
        <w:softHyphen/>
        <w:t>ных кня</w:t>
      </w:r>
      <w:r w:rsidRPr="00E1756E">
        <w:softHyphen/>
        <w:t>же</w:t>
      </w:r>
      <w:r w:rsidRPr="00E1756E">
        <w:softHyphen/>
        <w:t>ских до</w:t>
      </w:r>
      <w:r w:rsidRPr="00E1756E">
        <w:softHyphen/>
        <w:t>хо</w:t>
      </w:r>
      <w:r w:rsidRPr="00E1756E">
        <w:softHyphen/>
        <w:t>дов – де</w:t>
      </w:r>
      <w:r w:rsidRPr="00E1756E">
        <w:softHyphen/>
        <w:t>ся</w:t>
      </w:r>
      <w:r w:rsidRPr="00E1756E">
        <w:softHyphen/>
        <w:t>ти</w:t>
      </w:r>
      <w:r w:rsidRPr="00E1756E">
        <w:softHyphen/>
        <w:t>на, ко</w:t>
      </w:r>
      <w:r w:rsidRPr="00E1756E">
        <w:softHyphen/>
        <w:t>то</w:t>
      </w:r>
      <w:r w:rsidRPr="00E1756E">
        <w:softHyphen/>
        <w:t>рая со</w:t>
      </w:r>
      <w:r w:rsidRPr="00E1756E">
        <w:softHyphen/>
        <w:t>би</w:t>
      </w:r>
      <w:r w:rsidRPr="00E1756E">
        <w:softHyphen/>
        <w:t>ра</w:t>
      </w:r>
      <w:r w:rsidRPr="00E1756E">
        <w:softHyphen/>
        <w:t>лась при Де</w:t>
      </w:r>
      <w:r w:rsidRPr="00E1756E">
        <w:softHyphen/>
        <w:t>ся</w:t>
      </w:r>
      <w:r w:rsidRPr="00E1756E">
        <w:softHyphen/>
        <w:t>тин</w:t>
      </w:r>
      <w:r w:rsidRPr="00E1756E">
        <w:softHyphen/>
        <w:t>ном хра</w:t>
      </w:r>
      <w:r w:rsidRPr="00E1756E">
        <w:softHyphen/>
        <w:t>ме. След</w:t>
      </w:r>
      <w:r w:rsidRPr="00E1756E">
        <w:softHyphen/>
        <w:t>ст</w:t>
      </w:r>
      <w:r w:rsidRPr="00E1756E">
        <w:softHyphen/>
        <w:t>ви</w:t>
      </w:r>
      <w:r w:rsidRPr="00E1756E">
        <w:softHyphen/>
        <w:t>ем крещения Руси в за</w:t>
      </w:r>
      <w:r w:rsidRPr="00E1756E">
        <w:softHyphen/>
        <w:t>ко</w:t>
      </w:r>
      <w:r w:rsidRPr="00E1756E">
        <w:softHyphen/>
        <w:t>но</w:t>
      </w:r>
      <w:r w:rsidRPr="00E1756E">
        <w:softHyphen/>
        <w:t>да</w:t>
      </w:r>
      <w:r w:rsidRPr="00E1756E">
        <w:softHyphen/>
        <w:t>тель</w:t>
      </w:r>
      <w:r w:rsidRPr="00E1756E">
        <w:softHyphen/>
        <w:t>ной об</w:t>
      </w:r>
      <w:r w:rsidRPr="00E1756E">
        <w:softHyphen/>
        <w:t>лас</w:t>
      </w:r>
      <w:r w:rsidRPr="00E1756E">
        <w:softHyphen/>
        <w:t>ти ста</w:t>
      </w:r>
      <w:r w:rsidRPr="00E1756E">
        <w:softHyphen/>
        <w:t>ло раз</w:t>
      </w:r>
      <w:r w:rsidRPr="00E1756E">
        <w:softHyphen/>
        <w:t>де</w:t>
      </w:r>
      <w:r w:rsidRPr="00E1756E">
        <w:softHyphen/>
        <w:t>ле</w:t>
      </w:r>
      <w:r w:rsidRPr="00E1756E">
        <w:softHyphen/>
        <w:t>ние по ви</w:t>
      </w:r>
      <w:r w:rsidRPr="00E1756E">
        <w:softHyphen/>
        <w:t>зантийскому об</w:t>
      </w:r>
      <w:r w:rsidRPr="00E1756E">
        <w:softHyphen/>
        <w:t>раз</w:t>
      </w:r>
      <w:r w:rsidRPr="00E1756E">
        <w:softHyphen/>
        <w:t>цу кня</w:t>
      </w:r>
      <w:r w:rsidRPr="00E1756E">
        <w:softHyphen/>
        <w:t>же</w:t>
      </w:r>
      <w:r w:rsidRPr="00E1756E">
        <w:softHyphen/>
        <w:t>ской и цер</w:t>
      </w:r>
      <w:r w:rsidRPr="00E1756E">
        <w:softHyphen/>
        <w:t>ков</w:t>
      </w:r>
      <w:r w:rsidRPr="00E1756E">
        <w:softHyphen/>
        <w:t>ной (ми</w:t>
      </w:r>
      <w:r w:rsidRPr="00E1756E">
        <w:softHyphen/>
        <w:t>тро</w:t>
      </w:r>
      <w:r w:rsidRPr="00E1756E">
        <w:softHyphen/>
        <w:t>по</w:t>
      </w:r>
      <w:r w:rsidRPr="00E1756E">
        <w:softHyphen/>
        <w:t>личь</w:t>
      </w:r>
      <w:r w:rsidRPr="00E1756E">
        <w:softHyphen/>
        <w:t>ей, епи</w:t>
      </w:r>
      <w:r w:rsidRPr="00E1756E">
        <w:softHyphen/>
        <w:t>скоп</w:t>
      </w:r>
      <w:r w:rsidRPr="00E1756E">
        <w:softHyphen/>
        <w:t>ской) юрис</w:t>
      </w:r>
      <w:r w:rsidRPr="00E1756E">
        <w:softHyphen/>
        <w:t>дик</w:t>
      </w:r>
      <w:r w:rsidRPr="00E1756E">
        <w:softHyphen/>
        <w:t>ций, ко</w:t>
      </w:r>
      <w:r w:rsidRPr="00E1756E">
        <w:softHyphen/>
        <w:t>то</w:t>
      </w:r>
      <w:r w:rsidRPr="00E1756E">
        <w:softHyphen/>
        <w:t>рое древнерусская</w:t>
      </w:r>
      <w:proofErr w:type="gramStart"/>
      <w:r w:rsidRPr="00E1756E">
        <w:t>.</w:t>
      </w:r>
      <w:proofErr w:type="gramEnd"/>
      <w:r w:rsidRPr="00E1756E">
        <w:t xml:space="preserve"> </w:t>
      </w:r>
      <w:proofErr w:type="gramStart"/>
      <w:r w:rsidRPr="00E1756E">
        <w:t>т</w:t>
      </w:r>
      <w:proofErr w:type="gramEnd"/>
      <w:r w:rsidRPr="00E1756E">
        <w:t>ра</w:t>
      </w:r>
      <w:r w:rsidRPr="00E1756E">
        <w:softHyphen/>
        <w:t>ди</w:t>
      </w:r>
      <w:r w:rsidRPr="00E1756E">
        <w:softHyphen/>
        <w:t>ция так</w:t>
      </w:r>
      <w:r w:rsidRPr="00E1756E">
        <w:softHyphen/>
        <w:t>же от</w:t>
      </w:r>
      <w:r w:rsidRPr="00E1756E">
        <w:softHyphen/>
        <w:t>но</w:t>
      </w:r>
      <w:r w:rsidRPr="00E1756E">
        <w:softHyphen/>
        <w:t>сит ко вре</w:t>
      </w:r>
      <w:r w:rsidRPr="00E1756E">
        <w:softHyphen/>
        <w:t>ме</w:t>
      </w:r>
      <w:r w:rsidRPr="00E1756E">
        <w:softHyphen/>
        <w:t>ни прав</w:t>
      </w:r>
      <w:r w:rsidRPr="00E1756E">
        <w:softHyphen/>
        <w:t>ле</w:t>
      </w:r>
      <w:r w:rsidRPr="00E1756E">
        <w:softHyphen/>
        <w:t>ния. Вла</w:t>
      </w:r>
      <w:r w:rsidRPr="00E1756E">
        <w:softHyphen/>
        <w:t>ди</w:t>
      </w:r>
      <w:r w:rsidRPr="00E1756E">
        <w:softHyphen/>
        <w:t>ми</w:t>
      </w:r>
      <w:r w:rsidRPr="00E1756E">
        <w:softHyphen/>
        <w:t xml:space="preserve">ра </w:t>
      </w:r>
      <w:proofErr w:type="spellStart"/>
      <w:r w:rsidRPr="00E1756E">
        <w:t>Свя</w:t>
      </w:r>
      <w:r w:rsidRPr="00E1756E">
        <w:softHyphen/>
        <w:t>то</w:t>
      </w:r>
      <w:r w:rsidRPr="00E1756E">
        <w:softHyphen/>
        <w:t>сла</w:t>
      </w:r>
      <w:r w:rsidRPr="00E1756E">
        <w:softHyphen/>
        <w:t>ви</w:t>
      </w:r>
      <w:r w:rsidRPr="00E1756E">
        <w:softHyphen/>
        <w:t>ча</w:t>
      </w:r>
      <w:proofErr w:type="spellEnd"/>
      <w:r w:rsidRPr="00E1756E">
        <w:t xml:space="preserve">. </w:t>
      </w:r>
      <w:proofErr w:type="gramStart"/>
      <w:r w:rsidRPr="00E1756E">
        <w:t>В сфе</w:t>
      </w:r>
      <w:r w:rsidRPr="00E1756E">
        <w:softHyphen/>
        <w:t>ре цер</w:t>
      </w:r>
      <w:r w:rsidRPr="00E1756E">
        <w:softHyphen/>
        <w:t>ков</w:t>
      </w:r>
      <w:r w:rsidRPr="00E1756E">
        <w:softHyphen/>
        <w:t>но</w:t>
      </w:r>
      <w:r w:rsidRPr="00E1756E">
        <w:softHyphen/>
        <w:t>го пра</w:t>
      </w:r>
      <w:r w:rsidRPr="00E1756E">
        <w:softHyphen/>
        <w:t>ва ока</w:t>
      </w:r>
      <w:r w:rsidRPr="00E1756E">
        <w:softHyphen/>
        <w:t>за</w:t>
      </w:r>
      <w:r w:rsidRPr="00E1756E">
        <w:softHyphen/>
        <w:t>лись брач</w:t>
      </w:r>
      <w:r w:rsidRPr="00E1756E">
        <w:softHyphen/>
        <w:t>но-се</w:t>
      </w:r>
      <w:r w:rsidRPr="00E1756E">
        <w:softHyphen/>
        <w:t>мей</w:t>
      </w:r>
      <w:r w:rsidRPr="00E1756E">
        <w:softHyphen/>
        <w:t>ные от</w:t>
      </w:r>
      <w:r w:rsidRPr="00E1756E">
        <w:softHyphen/>
        <w:t>но</w:t>
      </w:r>
      <w:r w:rsidRPr="00E1756E">
        <w:softHyphen/>
        <w:t>ше</w:t>
      </w:r>
      <w:r w:rsidRPr="00E1756E">
        <w:softHyphen/>
        <w:t>ния, пре</w:t>
      </w:r>
      <w:r w:rsidRPr="00E1756E">
        <w:softHyphen/>
        <w:t>сту</w:t>
      </w:r>
      <w:r w:rsidRPr="00E1756E">
        <w:softHyphen/>
        <w:t>п</w:t>
      </w:r>
      <w:r w:rsidRPr="00E1756E">
        <w:softHyphen/>
        <w:t>ле</w:t>
      </w:r>
      <w:r w:rsidRPr="00E1756E">
        <w:softHyphen/>
        <w:t>ния про</w:t>
      </w:r>
      <w:r w:rsidRPr="00E1756E">
        <w:softHyphen/>
        <w:t>тив нрав</w:t>
      </w:r>
      <w:r w:rsidRPr="00E1756E">
        <w:softHyphen/>
        <w:t>ст</w:t>
      </w:r>
      <w:r w:rsidRPr="00E1756E">
        <w:softHyphen/>
        <w:t>вен</w:t>
      </w:r>
      <w:r w:rsidRPr="00E1756E">
        <w:softHyphen/>
        <w:t>но</w:t>
      </w:r>
      <w:r w:rsidRPr="00E1756E">
        <w:softHyphen/>
        <w:t>сти, суд над кли</w:t>
      </w:r>
      <w:r w:rsidRPr="00E1756E">
        <w:softHyphen/>
        <w:t>ри</w:t>
      </w:r>
      <w:r w:rsidRPr="00E1756E">
        <w:softHyphen/>
        <w:t>ка</w:t>
      </w:r>
      <w:r w:rsidRPr="00E1756E">
        <w:softHyphen/>
        <w:t>ми и чле</w:t>
      </w:r>
      <w:r w:rsidRPr="00E1756E">
        <w:softHyphen/>
        <w:t>нами их се</w:t>
      </w:r>
      <w:r w:rsidRPr="00E1756E">
        <w:softHyphen/>
        <w:t>мей и т. д. Все эти ус</w:t>
      </w:r>
      <w:r w:rsidRPr="00E1756E">
        <w:softHyphen/>
        <w:t>та</w:t>
      </w:r>
      <w:r w:rsidRPr="00E1756E">
        <w:softHyphen/>
        <w:t>нов</w:t>
      </w:r>
      <w:r w:rsidRPr="00E1756E">
        <w:softHyphen/>
        <w:t>ления на</w:t>
      </w:r>
      <w:r w:rsidRPr="00E1756E">
        <w:softHyphen/>
        <w:t>шли от</w:t>
      </w:r>
      <w:r w:rsidRPr="00E1756E">
        <w:softHyphen/>
        <w:t>ра</w:t>
      </w:r>
      <w:r w:rsidRPr="00E1756E">
        <w:softHyphen/>
        <w:t>же</w:t>
      </w:r>
      <w:r w:rsidRPr="00E1756E">
        <w:softHyphen/>
        <w:t>ние в кня</w:t>
      </w:r>
      <w:r w:rsidRPr="00E1756E">
        <w:softHyphen/>
        <w:t>же</w:t>
      </w:r>
      <w:r w:rsidRPr="00E1756E">
        <w:softHyphen/>
        <w:t>ских ус</w:t>
      </w:r>
      <w:r w:rsidRPr="00E1756E">
        <w:softHyphen/>
        <w:t>та</w:t>
      </w:r>
      <w:r w:rsidRPr="00E1756E">
        <w:softHyphen/>
        <w:t>вах X-XII  вв. Важ</w:t>
      </w:r>
      <w:r w:rsidRPr="00E1756E">
        <w:softHyphen/>
        <w:t>ней</w:t>
      </w:r>
      <w:r w:rsidRPr="00E1756E">
        <w:softHyphen/>
        <w:t>шей за</w:t>
      </w:r>
      <w:r w:rsidRPr="00E1756E">
        <w:softHyphen/>
        <w:t>да</w:t>
      </w:r>
      <w:r w:rsidRPr="00E1756E">
        <w:softHyphen/>
        <w:t>чей ста</w:t>
      </w:r>
      <w:r w:rsidRPr="00E1756E">
        <w:softHyphen/>
        <w:t>ло обес</w:t>
      </w:r>
      <w:r w:rsidRPr="00E1756E">
        <w:softHyphen/>
        <w:t>пе</w:t>
      </w:r>
      <w:r w:rsidRPr="00E1756E">
        <w:softHyphen/>
        <w:t>че</w:t>
      </w:r>
      <w:r w:rsidRPr="00E1756E">
        <w:softHyphen/>
        <w:t>ние со</w:t>
      </w:r>
      <w:r w:rsidRPr="00E1756E">
        <w:softHyphen/>
        <w:t>бор</w:t>
      </w:r>
      <w:r w:rsidRPr="00E1756E">
        <w:softHyphen/>
        <w:t>ных и при</w:t>
      </w:r>
      <w:r w:rsidRPr="00E1756E">
        <w:softHyphen/>
        <w:t>ход</w:t>
      </w:r>
      <w:r w:rsidRPr="00E1756E">
        <w:softHyphen/>
        <w:t>ских хра</w:t>
      </w:r>
      <w:r w:rsidRPr="00E1756E">
        <w:softHyphen/>
        <w:t>мов русскими  свя</w:t>
      </w:r>
      <w:r w:rsidRPr="00E1756E">
        <w:softHyphen/>
        <w:t>щен</w:t>
      </w:r>
      <w:r w:rsidRPr="00E1756E">
        <w:softHyphen/>
        <w:t>но</w:t>
      </w:r>
      <w:r w:rsidRPr="00E1756E">
        <w:softHyphen/>
        <w:t>слу</w:t>
      </w:r>
      <w:r w:rsidRPr="00E1756E">
        <w:softHyphen/>
        <w:t>жи</w:t>
      </w:r>
      <w:r w:rsidRPr="00E1756E">
        <w:softHyphen/>
        <w:t>те</w:t>
      </w:r>
      <w:r w:rsidRPr="00E1756E">
        <w:softHyphen/>
        <w:t>ля</w:t>
      </w:r>
      <w:r w:rsidRPr="00E1756E">
        <w:softHyphen/>
        <w:t>ми (для че</w:t>
      </w:r>
      <w:r w:rsidRPr="00E1756E">
        <w:softHyphen/>
        <w:t>го де</w:t>
      </w:r>
      <w:r w:rsidRPr="00E1756E">
        <w:softHyphen/>
        <w:t>тей зна</w:t>
      </w:r>
      <w:r w:rsidRPr="00E1756E">
        <w:softHyphen/>
        <w:t>ти на</w:t>
      </w:r>
      <w:r w:rsidRPr="00E1756E">
        <w:softHyphen/>
        <w:t>силь</w:t>
      </w:r>
      <w:r w:rsidRPr="00E1756E">
        <w:softHyphen/>
        <w:t>ст</w:t>
      </w:r>
      <w:r w:rsidRPr="00E1756E">
        <w:softHyphen/>
        <w:t>вен</w:t>
      </w:r>
      <w:r w:rsidRPr="00E1756E">
        <w:softHyphen/>
        <w:t>но от</w:t>
      </w:r>
      <w:r w:rsidRPr="00E1756E">
        <w:softHyphen/>
        <w:t>би</w:t>
      </w:r>
      <w:r w:rsidRPr="00E1756E">
        <w:softHyphen/>
        <w:t>ра</w:t>
      </w:r>
      <w:r w:rsidRPr="00E1756E">
        <w:softHyphen/>
        <w:t>ли «на уче</w:t>
      </w:r>
      <w:r w:rsidRPr="00E1756E">
        <w:softHyphen/>
        <w:t>ние книж</w:t>
      </w:r>
      <w:r w:rsidRPr="00E1756E">
        <w:softHyphen/>
        <w:t>ное»), а так</w:t>
      </w:r>
      <w:r w:rsidRPr="00E1756E">
        <w:softHyphen/>
        <w:t>же бо</w:t>
      </w:r>
      <w:r w:rsidRPr="00E1756E">
        <w:softHyphen/>
        <w:t>го</w:t>
      </w:r>
      <w:r w:rsidRPr="00E1756E">
        <w:softHyphen/>
        <w:t>слу</w:t>
      </w:r>
      <w:r w:rsidRPr="00E1756E">
        <w:softHyphen/>
        <w:t>жеб</w:t>
      </w:r>
      <w:r w:rsidRPr="00E1756E">
        <w:softHyphen/>
        <w:t>ны</w:t>
      </w:r>
      <w:r w:rsidRPr="00E1756E">
        <w:softHyphen/>
        <w:t>ми кни</w:t>
      </w:r>
      <w:r w:rsidRPr="00E1756E">
        <w:softHyphen/>
        <w:t>га</w:t>
      </w:r>
      <w:r w:rsidRPr="00E1756E">
        <w:softHyphen/>
        <w:t>ми.</w:t>
      </w:r>
      <w:proofErr w:type="gramEnd"/>
    </w:p>
    <w:p w:rsidR="00E1756E" w:rsidRDefault="00E1756E" w:rsidP="00E1756E">
      <w:pPr>
        <w:pStyle w:val="2"/>
      </w:pPr>
      <w:bookmarkStart w:id="15" w:name="_Toc123227713"/>
      <w:bookmarkStart w:id="16" w:name="_Toc123228556"/>
      <w:r>
        <w:t xml:space="preserve">2.2. </w:t>
      </w:r>
      <w:r w:rsidRPr="00E1756E">
        <w:t>Сопротивление введению христианства</w:t>
      </w:r>
      <w:bookmarkEnd w:id="15"/>
      <w:bookmarkEnd w:id="16"/>
    </w:p>
    <w:p w:rsidR="00E1756E" w:rsidRDefault="00E1756E" w:rsidP="00E1756E">
      <w:r>
        <w:t>Основная часть населения Руси оказывала активное или пассивное сопротивление новой религии. Именно всеобщее неприятие ее в условиях пусть даже ограниченного народовластия сорвало планы киевской знати и превратило введение христианства в многовековой процесс.</w:t>
      </w:r>
    </w:p>
    <w:p w:rsidR="00E1756E" w:rsidRDefault="00E1756E" w:rsidP="00E1756E">
      <w:r>
        <w:t xml:space="preserve">В большинстве открыто восставших против насаждения христианства городов выступила поместная светская и прежняя духовная знать. Так, известно о восстании князя </w:t>
      </w:r>
      <w:proofErr w:type="spellStart"/>
      <w:r>
        <w:t>Могуты</w:t>
      </w:r>
      <w:proofErr w:type="spellEnd"/>
      <w:r>
        <w:t xml:space="preserve">, которое длилось с 988 по 1008 г. Многолетняя борьба </w:t>
      </w:r>
      <w:proofErr w:type="spellStart"/>
      <w:r>
        <w:t>Могуты</w:t>
      </w:r>
      <w:proofErr w:type="spellEnd"/>
      <w:r>
        <w:t xml:space="preserve"> завершилась его пленением, а затем помилованием со ссылкой в монастырь.</w:t>
      </w:r>
    </w:p>
    <w:p w:rsidR="00E1756E" w:rsidRDefault="00E1756E" w:rsidP="00E1756E">
      <w:r>
        <w:t>Восставшие повсеместно разрушали храмы, убивали священников и миссионеров. Восстания в разных регионах были сходны по своему характеру с восстаниями в Суздале, Киеве, Новгороде, в них слились воедино антихристианские и антифеодальные мотивы.</w:t>
      </w:r>
    </w:p>
    <w:p w:rsidR="00E1756E" w:rsidRDefault="00E1756E" w:rsidP="00E1756E">
      <w:r>
        <w:lastRenderedPageBreak/>
        <w:t>Необходимо обратить внимание на два момента. Первый заключается в том, что восстания происходили в основном в неславянских землях, где к указанным мотивам присоединилась и борьба за самостоятельность.</w:t>
      </w:r>
    </w:p>
    <w:p w:rsidR="00E1756E" w:rsidRDefault="00E1756E" w:rsidP="00E1756E">
      <w:r>
        <w:t>Именно с этого времени</w:t>
      </w:r>
      <w:r>
        <w:t xml:space="preserve"> </w:t>
      </w:r>
      <w:r>
        <w:t xml:space="preserve">на Руси начали проявляться одновременно три процесса: христианизация, феодализация и колонизация соседних земель. Для второго момента характерно удивительное совпадение дат восстаний со смертью князей или их отсутствием, вызванным феодальными распрями, т.е. периоды относительного безвластия. Но причины восстаний в XI в. уже другие. Их начало, как </w:t>
      </w:r>
      <w:proofErr w:type="gramStart"/>
      <w:r>
        <w:t>правило</w:t>
      </w:r>
      <w:proofErr w:type="gramEnd"/>
      <w:r>
        <w:t xml:space="preserve"> связано с ухудшением экономического положения народных масс, периодическим недородом и многолетним голодом. Между тем, центральное киевское правительство, </w:t>
      </w:r>
      <w:proofErr w:type="gramStart"/>
      <w:r>
        <w:t>не обращая внимание</w:t>
      </w:r>
      <w:proofErr w:type="gramEnd"/>
      <w:r>
        <w:t xml:space="preserve"> на трудности северо-восточных земель, продолжало поборы с населения. Положение усугублялось </w:t>
      </w:r>
      <w:proofErr w:type="spellStart"/>
      <w:r>
        <w:t>междуусобными</w:t>
      </w:r>
      <w:proofErr w:type="spellEnd"/>
      <w:r>
        <w:t xml:space="preserve"> войнами, сопровождавшимися грабежами. В это трудное время глашатаями народного гнева выступили волхвы. По мере укрепления христианства они теряли свои права, а вместе с тем и источники существования, находили себе новые занятия, чаще всего врачевание. Чтобы уничтожить эту социальную группу </w:t>
      </w:r>
      <w:proofErr w:type="gramStart"/>
      <w:r>
        <w:t>—с</w:t>
      </w:r>
      <w:proofErr w:type="gramEnd"/>
      <w:r>
        <w:t>воих идейных врагов, - церковники обвинили их в «колдовстве», в применении вредной «земли» и «</w:t>
      </w:r>
      <w:proofErr w:type="spellStart"/>
      <w:r>
        <w:t>потвора</w:t>
      </w:r>
      <w:proofErr w:type="spellEnd"/>
      <w:r>
        <w:t>», настраивали против них верующих и государство. Без суда и следствия были уничтожены и скоморохи, досаждавшие церкви лишь юмором, играми и песнями.</w:t>
      </w:r>
    </w:p>
    <w:p w:rsidR="00E1756E" w:rsidRDefault="00E1756E" w:rsidP="00E1756E">
      <w:r>
        <w:t xml:space="preserve">Восстание 1024 г. в Суздале происходило во время войны между киевским и </w:t>
      </w:r>
      <w:proofErr w:type="spellStart"/>
      <w:r>
        <w:t>тмутараканским</w:t>
      </w:r>
      <w:proofErr w:type="spellEnd"/>
      <w:r>
        <w:t xml:space="preserve"> князем, в результате которой в городе была ослаблена киевская власть. Во главе его также стояли волхвы. </w:t>
      </w:r>
      <w:proofErr w:type="gramStart"/>
      <w:r>
        <w:t>Не спроста</w:t>
      </w:r>
      <w:proofErr w:type="gramEnd"/>
      <w:r>
        <w:t xml:space="preserve"> волхвы выбрали такое удачное время для восстания. Эта социальная группа была и материально заинтересованной стороной в сохранении прежней религии. Отстаивая старину, они боролись и за свои экономические интересы. Но следует обратить внимание на то, что призыв служителей культа </w:t>
      </w:r>
      <w:proofErr w:type="spellStart"/>
      <w:r>
        <w:t>ранненациональной</w:t>
      </w:r>
      <w:proofErr w:type="spellEnd"/>
      <w:r>
        <w:t xml:space="preserve"> религии был поддержан всем народом. Это говорит о крайне незначительном влиянии православия на горожан. Летопись </w:t>
      </w:r>
      <w:r>
        <w:lastRenderedPageBreak/>
        <w:t>сообщает: "Услыхав о волхвах, Ярослав пришел в Суздаль; захватив волхвов, одних отправил в изгнание, а других казнил»(4). Кровавая расправа над восставшими была рядовым явлением</w:t>
      </w:r>
      <w:proofErr w:type="gramStart"/>
      <w:r>
        <w:t xml:space="preserve"> ,</w:t>
      </w:r>
      <w:proofErr w:type="gramEnd"/>
      <w:r>
        <w:t xml:space="preserve"> и летописец не считал нужным говорить о ней.</w:t>
      </w:r>
    </w:p>
    <w:p w:rsidR="00E1756E" w:rsidRDefault="00E1756E" w:rsidP="00E1756E">
      <w:r>
        <w:t>Восстания 1071г. в Ростовской земле и Новгороде было вызвано теми же причинами. Большинство народа шло за волхвами, а не за духовенством, которое защищало интересы знати.</w:t>
      </w:r>
    </w:p>
    <w:p w:rsidR="00E1756E" w:rsidRDefault="00E1756E" w:rsidP="00E1756E">
      <w:r>
        <w:t>Оба восстания имели глубокие социальные причины, носили антифеодальный характер и антицерковный характер. Безусловно, что социальной основой этой борьбы явились классовые противоречия</w:t>
      </w:r>
      <w:proofErr w:type="gramStart"/>
      <w:r>
        <w:t xml:space="preserve"> ,</w:t>
      </w:r>
      <w:proofErr w:type="gramEnd"/>
      <w:r>
        <w:t xml:space="preserve"> но они наносили удары по процессу христианизации, сдерживали ее ход, заставляли церковь приспосабливаться.</w:t>
      </w:r>
    </w:p>
    <w:p w:rsidR="00E1756E" w:rsidRDefault="00E1756E" w:rsidP="00E1756E">
      <w:r>
        <w:t>Борьба против православной идеологии неоднократно принимала форму ересей. Все исследователи, в том числе и церковные, видят причину их появления в нравственном разложении духовенства. Особо выделяется среди них стригольничество. Стригольник (цирюльник) Карп и его соратники предлагали ликвидировать монашество, церковную иерархию, отказаться от треб и таинств, отрицали догмы о воскрешении мертвых, о потустороннем мире. Поддержка движения народными массами подтверждала их негативное отношение к Русской православной церкви даже через три века после введения христианства.</w:t>
      </w:r>
    </w:p>
    <w:p w:rsidR="00E1756E" w:rsidRDefault="00E1756E" w:rsidP="00E1756E">
      <w:r>
        <w:t xml:space="preserve">Первые попытки насаждения христианства в Северо-Западной Руси натолкнулись на сопротивление народных масс и бояр, группировавшихся вокруг местных князей. Церковные историки считают, что первые христианские храмы здесь возникли уже в 988г. </w:t>
      </w:r>
      <w:proofErr w:type="spellStart"/>
      <w:r>
        <w:t>Рогнеда</w:t>
      </w:r>
      <w:proofErr w:type="spellEnd"/>
      <w:r>
        <w:t xml:space="preserve">, сначала насильственно завоеванная Владимиром, а потом отвергнутая им же после его брака с Анной, согласилась немедленно принять христианство и была отправлена в специально </w:t>
      </w:r>
      <w:proofErr w:type="gramStart"/>
      <w:r>
        <w:t>построенные</w:t>
      </w:r>
      <w:proofErr w:type="gramEnd"/>
      <w:r>
        <w:t xml:space="preserve"> для нее в г. </w:t>
      </w:r>
      <w:proofErr w:type="spellStart"/>
      <w:r>
        <w:t>Изяславле</w:t>
      </w:r>
      <w:proofErr w:type="spellEnd"/>
      <w:r>
        <w:t xml:space="preserve"> монастырь и церковь. После выбора Владимиром новой жены она якобы воскликнула: </w:t>
      </w:r>
      <w:r>
        <w:lastRenderedPageBreak/>
        <w:t xml:space="preserve">«Прошу, </w:t>
      </w:r>
      <w:proofErr w:type="spellStart"/>
      <w:r>
        <w:t>уневести</w:t>
      </w:r>
      <w:proofErr w:type="spellEnd"/>
      <w:r>
        <w:t xml:space="preserve"> меня своему Христу и да приму святой, ангельский, иноческий образ»(5).</w:t>
      </w:r>
    </w:p>
    <w:p w:rsidR="00E1756E" w:rsidRDefault="00E1756E" w:rsidP="00E1756E">
      <w:r>
        <w:t xml:space="preserve">В Северо-Западном крае не было ни той верховной знати, какая была в Киеве, ни таких развитых международных связей, которые создавали предпосылки к проникновению христианства. </w:t>
      </w:r>
      <w:proofErr w:type="gramStart"/>
      <w:r>
        <w:t>Местная</w:t>
      </w:r>
      <w:proofErr w:type="gramEnd"/>
      <w:r>
        <w:t xml:space="preserve"> знать еще не ощущала настоятельной потребности в классовой религиозной идеологии и справлялась с народными массами прежними методами. Вместе с тем она, и не без оснований, предполагала, что введение христианства повлечет за собой потерю самостоятельности. Поэтому попытки давления сверху неминуемо вызвали сопротивление не только низов, но и местной знати, чьи интересы не мог не учитывать великокняжеский посланник, если он думал оставаться во главе княжества.</w:t>
      </w:r>
    </w:p>
    <w:p w:rsidR="00E1756E" w:rsidRDefault="00E1756E" w:rsidP="00E1756E">
      <w:r>
        <w:t>Все старшие князья Владимира в 988— гг. уже находились во главе княжеств, поэтому во время крещения их не было в Киеве Удельные князья, представляя интересы своих земель, не могли уже бездумно и автоматически повторить шаг киевского князя, проигнорировавшего мнение дружинников и знати, настороженно воспринимавших любое мероприятие Киева.</w:t>
      </w:r>
    </w:p>
    <w:p w:rsidR="00E1756E" w:rsidRDefault="00E1756E" w:rsidP="00E1756E">
      <w:r>
        <w:t xml:space="preserve">Владея крупнейшим княжеством Киевской Руси, полоцкий князь Изяслав (988—1001) совершенно не считался с Киевом, вел самостоятельную торговлю с прибалтийскими народами и Германией. После его смерти, причины которой неизвестны, стал княжить </w:t>
      </w:r>
      <w:proofErr w:type="spellStart"/>
      <w:r>
        <w:t>Брячеслав</w:t>
      </w:r>
      <w:proofErr w:type="spellEnd"/>
      <w:r>
        <w:t xml:space="preserve">. Это произошло вопреки укоренившемуся правилу, по которому Владимир посылал в таких случаях младших сыновей. </w:t>
      </w:r>
      <w:proofErr w:type="spellStart"/>
      <w:r>
        <w:t>Брячеслав</w:t>
      </w:r>
      <w:proofErr w:type="spellEnd"/>
      <w:r>
        <w:t xml:space="preserve"> не только не подчинился Киеву, но и начал борьбу с ним за Новгород </w:t>
      </w:r>
      <w:proofErr w:type="gramStart"/>
      <w:r>
        <w:t>и</w:t>
      </w:r>
      <w:proofErr w:type="gramEnd"/>
      <w:r>
        <w:t xml:space="preserve"> в конце концов захватил его и разрушил (1021г.). В пользу того, что процесс христианизации не начинался ни при Изяславе, ни при </w:t>
      </w:r>
      <w:proofErr w:type="spellStart"/>
      <w:r>
        <w:t>Брячеславе</w:t>
      </w:r>
      <w:proofErr w:type="spellEnd"/>
      <w:r>
        <w:t>, свидетельствует как полное отсутствие союзнических связей с Киевом и отсутствие каких-либо сведений о строительстве здесь церквей.</w:t>
      </w:r>
    </w:p>
    <w:p w:rsidR="00E1756E" w:rsidRDefault="00E1756E" w:rsidP="00E1756E">
      <w:r>
        <w:t xml:space="preserve">Князь </w:t>
      </w:r>
      <w:proofErr w:type="spellStart"/>
      <w:r>
        <w:t>Туровский</w:t>
      </w:r>
      <w:proofErr w:type="spellEnd"/>
      <w:r>
        <w:t xml:space="preserve"> Святополк (988—) имел особые счеты к Владимиру и, видимо, давно мечтал, как и другие князья, отделиться от Киева. В этом </w:t>
      </w:r>
      <w:r>
        <w:lastRenderedPageBreak/>
        <w:t xml:space="preserve">уверял, излагая события тех лет, известный деятель церкви Кирилл </w:t>
      </w:r>
      <w:proofErr w:type="spellStart"/>
      <w:r>
        <w:t>Туровский</w:t>
      </w:r>
      <w:proofErr w:type="spellEnd"/>
      <w:r>
        <w:t xml:space="preserve">. Он специально подчеркивал, что Святополк «задумал восстать против отца», но имела место также и попытка Святополка избрать другую веру. Об этом свидетельствует и то, что он подружился с печенегами, находясь у них заложником (1008), и его брак с дочерью </w:t>
      </w:r>
      <w:proofErr w:type="spellStart"/>
      <w:r>
        <w:t>Болеслава</w:t>
      </w:r>
      <w:proofErr w:type="spellEnd"/>
      <w:r>
        <w:t xml:space="preserve"> (1013), и то, что с женой на Русь прибыл епископ </w:t>
      </w:r>
      <w:proofErr w:type="spellStart"/>
      <w:r>
        <w:t>Рейнберн</w:t>
      </w:r>
      <w:proofErr w:type="spellEnd"/>
      <w:r>
        <w:t>, который хотел вместе со Святополком ввести здесь католицизм.</w:t>
      </w:r>
    </w:p>
    <w:p w:rsidR="00E1756E" w:rsidRDefault="00E1756E" w:rsidP="00E1756E">
      <w:r>
        <w:t xml:space="preserve">Владимир, возмущенный позицией Святополка по отношению к христианству, вызвал его в Киев и вместе с женой и духовником посадил в тюрьму, но польский князь </w:t>
      </w:r>
      <w:proofErr w:type="spellStart"/>
      <w:r>
        <w:t>Болеслав</w:t>
      </w:r>
      <w:proofErr w:type="spellEnd"/>
      <w:r>
        <w:t xml:space="preserve"> двинулся на Киев, освободил зятя и оставил в Киеве Святополка и Владимира. Существует мнение, что Святополк был регентом престарелого князя Владимира. Это вполне возможно, иначе непонятны условия его пребывания в Киеве после освобождения. После смерти Владимира, как сообщает летопись, «Святополк сел в Киеве... и созвал киевлян и стал давать им подарки. Они же брали, но сердце их не лежало к нему, потому что братья (дружинники) их были с Борисом»(4). Во время правления Святополка </w:t>
      </w:r>
      <w:proofErr w:type="gramStart"/>
      <w:r>
        <w:t>—с</w:t>
      </w:r>
      <w:proofErr w:type="gramEnd"/>
      <w:r>
        <w:t xml:space="preserve"> 1015 по 1019г. христианство развивалось на Руси слабо, в летописях так же нет упоминаний о строительстве христианских храмов. Это подтверждается также летописной характеристикой Святополка, где он назван коварным змеем, окаянным, законопреступником, не знающим бога.</w:t>
      </w:r>
    </w:p>
    <w:p w:rsidR="00E1756E" w:rsidRDefault="00E1756E" w:rsidP="00E1756E">
      <w:r>
        <w:t xml:space="preserve">В основе событий 1015г. лежат не личные притязания сыновей Святослава, а причины политического и идеологического характера. На Святополка, как на язычника-варвара, были списаны все преступления Ярослава. Такие возможности появились сразу же после поражения Святополка, не нашедшего поддержки у </w:t>
      </w:r>
      <w:proofErr w:type="spellStart"/>
      <w:r>
        <w:t>прохристианской</w:t>
      </w:r>
      <w:proofErr w:type="spellEnd"/>
      <w:r>
        <w:t xml:space="preserve"> киевской знати, и из-за почти полного отсутствия свидетелей убийства Бориса и Глеба. Святополк, не без участия Ярослава превратился в кровожадного убийцу, окаянного противника христианства, не знающего бога. События 1015г. показали, что возврата к прежней вере в Киеве не могло быть. </w:t>
      </w:r>
      <w:proofErr w:type="gramStart"/>
      <w:r>
        <w:t>Но</w:t>
      </w:r>
      <w:proofErr w:type="gramEnd"/>
      <w:r>
        <w:t xml:space="preserve"> тем не </w:t>
      </w:r>
      <w:r>
        <w:lastRenderedPageBreak/>
        <w:t>менее и после смерти Святополка Турово-</w:t>
      </w:r>
      <w:proofErr w:type="spellStart"/>
      <w:r>
        <w:t>Писская</w:t>
      </w:r>
      <w:proofErr w:type="spellEnd"/>
      <w:r>
        <w:t xml:space="preserve"> земля на приняла Христианства. Ее возглавил Ярополк, сын Изяслава Полоцкого, активного противника киевской политики. Его сыновья и внуки продолжали заложенную в начале века политику сопротивления христианизации.</w:t>
      </w:r>
    </w:p>
    <w:p w:rsidR="00E1756E" w:rsidRDefault="00E1756E" w:rsidP="00E1756E">
      <w:r>
        <w:t xml:space="preserve">Полоцкий князь </w:t>
      </w:r>
      <w:proofErr w:type="spellStart"/>
      <w:r>
        <w:t>Брячеслав</w:t>
      </w:r>
      <w:proofErr w:type="spellEnd"/>
      <w:r>
        <w:t xml:space="preserve"> </w:t>
      </w:r>
      <w:proofErr w:type="spellStart"/>
      <w:r>
        <w:t>Изяславович</w:t>
      </w:r>
      <w:proofErr w:type="spellEnd"/>
      <w:r>
        <w:t xml:space="preserve"> не часто упоминается в летописях, но о Всеславе (1044—1101), сыне его, сложены легенды, но критического отношения к Святополку и Всеславу историки не скрывают. Всеслава всегда осуждают за взятие Новгорода (1067), где он разрушил, прежде ограбив, храм Софии, увез принадлежности культа и даже колокола. Скорее </w:t>
      </w:r>
      <w:proofErr w:type="gramStart"/>
      <w:r>
        <w:t>всего</w:t>
      </w:r>
      <w:proofErr w:type="gramEnd"/>
      <w:r>
        <w:t xml:space="preserve"> это был выпад против христианства. Сыновья Ярослава, которые, как и отец, были поборниками новой религии, организовали против Всеслава совместный поход, захватили многие города, перебили население Минска (1067). В битве на Немиге, как отмечается в «Повести временных лет», Всеслав держал «бой жестокий и много людей пало, … одолели Изяслав, Святослав, Всеволод»(4). Поверив в клятву Ярославовичей (</w:t>
      </w:r>
      <w:proofErr w:type="spellStart"/>
      <w:r>
        <w:t>крестоцелование</w:t>
      </w:r>
      <w:proofErr w:type="spellEnd"/>
      <w:r>
        <w:t xml:space="preserve">), он пришел к ним на переговоры, где был схвачен и отправлен в киевскую тюрьму. Это можно рассматривать как </w:t>
      </w:r>
      <w:proofErr w:type="spellStart"/>
      <w:r>
        <w:t>клятвонарушение</w:t>
      </w:r>
      <w:proofErr w:type="spellEnd"/>
      <w:r>
        <w:t xml:space="preserve">, показывающее, что </w:t>
      </w:r>
      <w:proofErr w:type="spellStart"/>
      <w:r>
        <w:t>крестоцелование</w:t>
      </w:r>
      <w:proofErr w:type="spellEnd"/>
      <w:r>
        <w:t xml:space="preserve"> еще не обеспечивало нравственной ответственности. Дальнейшие события разворачивались стремительно: на Русь </w:t>
      </w:r>
      <w:proofErr w:type="gramStart"/>
      <w:r>
        <w:t>напали половцы Ярославовичи не смогли</w:t>
      </w:r>
      <w:proofErr w:type="gramEnd"/>
      <w:r>
        <w:t xml:space="preserve"> организовать оборону Киева. Видя беспомощность князей, народ потребовал всеобщего вооруженного отпора. Однако Изяслав отказался </w:t>
      </w:r>
      <w:proofErr w:type="gramStart"/>
      <w:r>
        <w:t>вооружить народ и был</w:t>
      </w:r>
      <w:proofErr w:type="gramEnd"/>
      <w:r>
        <w:t xml:space="preserve"> свергнут. Восставшие городские низы, возмущенные бездеятельностью князей и христианскими порядками, находят себе предводителя в темнице. Всеслав был объявлен киевским князем. Без сомнения, из темницы на престол был посажен противник правящей партии.</w:t>
      </w:r>
    </w:p>
    <w:p w:rsidR="00E1756E" w:rsidRDefault="00E1756E" w:rsidP="00E1756E">
      <w:r>
        <w:t xml:space="preserve">К мероприятиям Всеслава по защите Руси </w:t>
      </w:r>
      <w:proofErr w:type="spellStart"/>
      <w:r>
        <w:t>прохристианская</w:t>
      </w:r>
      <w:proofErr w:type="spellEnd"/>
      <w:r>
        <w:t xml:space="preserve"> организация относилась враждебно, тем не менее формальная христианизация Руси продолжалась и лишь к началу XX века почти все народности нашей страны, </w:t>
      </w:r>
      <w:r>
        <w:lastRenderedPageBreak/>
        <w:t xml:space="preserve">придерживавшиеся дохристианских (языческих) верований, были обращены </w:t>
      </w:r>
      <w:proofErr w:type="gramStart"/>
      <w:r>
        <w:t>—п</w:t>
      </w:r>
      <w:proofErr w:type="gramEnd"/>
      <w:r>
        <w:t>о крайней мере номинально —в русское православие»</w:t>
      </w:r>
      <w:r>
        <w:t>.</w:t>
      </w:r>
    </w:p>
    <w:p w:rsidR="00E1756E" w:rsidRDefault="00E1756E" w:rsidP="00E1756E">
      <w:pPr>
        <w:pStyle w:val="1"/>
      </w:pPr>
      <w:bookmarkStart w:id="17" w:name="_Toc123227714"/>
      <w:bookmarkStart w:id="18" w:name="_Toc123228557"/>
      <w:r>
        <w:t>Глава 3. Христианство в первые годы существования</w:t>
      </w:r>
      <w:bookmarkEnd w:id="17"/>
      <w:bookmarkEnd w:id="18"/>
    </w:p>
    <w:p w:rsidR="00E1756E" w:rsidRDefault="00E1756E" w:rsidP="00E1756E">
      <w:r w:rsidRPr="00E1756E">
        <w:t>Ос</w:t>
      </w:r>
      <w:r w:rsidRPr="00E1756E">
        <w:softHyphen/>
        <w:t>нов</w:t>
      </w:r>
      <w:r w:rsidRPr="00E1756E">
        <w:softHyphen/>
        <w:t>ные на</w:t>
      </w:r>
      <w:r w:rsidRPr="00E1756E">
        <w:softHyphen/>
        <w:t>прав</w:t>
      </w:r>
      <w:r w:rsidRPr="00E1756E">
        <w:softHyphen/>
        <w:t>ле</w:t>
      </w:r>
      <w:r w:rsidRPr="00E1756E">
        <w:softHyphen/>
        <w:t>ния хри</w:t>
      </w:r>
      <w:r w:rsidRPr="00E1756E">
        <w:softHyphen/>
        <w:t>стиа</w:t>
      </w:r>
      <w:r w:rsidRPr="00E1756E">
        <w:softHyphen/>
        <w:t>ни</w:t>
      </w:r>
      <w:r w:rsidRPr="00E1756E">
        <w:softHyphen/>
        <w:t>за</w:t>
      </w:r>
      <w:r w:rsidRPr="00E1756E">
        <w:softHyphen/>
        <w:t>ции го</w:t>
      </w:r>
      <w:r w:rsidRPr="00E1756E">
        <w:softHyphen/>
        <w:t>су</w:t>
      </w:r>
      <w:r w:rsidRPr="00E1756E">
        <w:softHyphen/>
        <w:t>дар</w:t>
      </w:r>
      <w:r w:rsidRPr="00E1756E">
        <w:softHyphen/>
        <w:t>ст</w:t>
      </w:r>
      <w:r w:rsidRPr="00E1756E">
        <w:softHyphen/>
        <w:t>ва и об</w:t>
      </w:r>
      <w:r w:rsidRPr="00E1756E">
        <w:softHyphen/>
        <w:t>ще</w:t>
      </w:r>
      <w:r w:rsidRPr="00E1756E">
        <w:softHyphen/>
        <w:t>ст</w:t>
      </w:r>
      <w:r w:rsidRPr="00E1756E">
        <w:softHyphen/>
        <w:t>ва, обо</w:t>
      </w:r>
      <w:r w:rsidRPr="00E1756E">
        <w:softHyphen/>
        <w:t>зна</w:t>
      </w:r>
      <w:r w:rsidRPr="00E1756E">
        <w:softHyphen/>
        <w:t>чив</w:t>
      </w:r>
      <w:r w:rsidRPr="00E1756E">
        <w:softHyphen/>
        <w:t>шие</w:t>
      </w:r>
      <w:r w:rsidRPr="00E1756E">
        <w:softHyphen/>
        <w:t>ся в хо</w:t>
      </w:r>
      <w:r w:rsidRPr="00E1756E">
        <w:softHyphen/>
        <w:t>де крещения Руси,  бы</w:t>
      </w:r>
      <w:r w:rsidRPr="00E1756E">
        <w:softHyphen/>
        <w:t>ли про</w:t>
      </w:r>
      <w:r w:rsidRPr="00E1756E">
        <w:softHyphen/>
        <w:t>дол</w:t>
      </w:r>
      <w:r w:rsidRPr="00E1756E">
        <w:softHyphen/>
        <w:t>же</w:t>
      </w:r>
      <w:r w:rsidRPr="00E1756E">
        <w:softHyphen/>
        <w:t>ны в XI-XII вв. Епар</w:t>
      </w:r>
      <w:r w:rsidRPr="00E1756E">
        <w:softHyphen/>
        <w:t>хи</w:t>
      </w:r>
      <w:r w:rsidRPr="00E1756E">
        <w:softHyphen/>
        <w:t>аль</w:t>
      </w:r>
      <w:r w:rsidRPr="00E1756E">
        <w:softHyphen/>
        <w:t>ная струк</w:t>
      </w:r>
      <w:r w:rsidRPr="00E1756E">
        <w:softHyphen/>
        <w:t>ту</w:t>
      </w:r>
      <w:r w:rsidRPr="00E1756E">
        <w:softHyphen/>
        <w:t>ра сде</w:t>
      </w:r>
      <w:r w:rsidRPr="00E1756E">
        <w:softHyphen/>
        <w:t>ла</w:t>
      </w:r>
      <w:r w:rsidRPr="00E1756E">
        <w:softHyphen/>
        <w:t xml:space="preserve">лась </w:t>
      </w:r>
      <w:proofErr w:type="gramStart"/>
      <w:r w:rsidRPr="00E1756E">
        <w:t>бо</w:t>
      </w:r>
      <w:r w:rsidRPr="00E1756E">
        <w:softHyphen/>
        <w:t>лее дроб</w:t>
      </w:r>
      <w:r w:rsidRPr="00E1756E">
        <w:softHyphen/>
        <w:t>ной</w:t>
      </w:r>
      <w:proofErr w:type="gramEnd"/>
      <w:r w:rsidRPr="00E1756E">
        <w:t>, чис</w:t>
      </w:r>
      <w:r w:rsidRPr="00E1756E">
        <w:softHyphen/>
        <w:t>ло епар</w:t>
      </w:r>
      <w:r w:rsidRPr="00E1756E">
        <w:softHyphen/>
        <w:t>хий воз</w:t>
      </w:r>
      <w:r w:rsidRPr="00E1756E">
        <w:softHyphen/>
        <w:t>рос</w:t>
      </w:r>
      <w:r w:rsidRPr="00E1756E">
        <w:softHyphen/>
        <w:t>ло до двенадцати. О раз</w:t>
      </w:r>
      <w:r w:rsidRPr="00E1756E">
        <w:softHyphen/>
        <w:t>ви</w:t>
      </w:r>
      <w:r w:rsidRPr="00E1756E">
        <w:softHyphen/>
        <w:t>тии в этот пе</w:t>
      </w:r>
      <w:r w:rsidRPr="00E1756E">
        <w:softHyphen/>
        <w:t>ри</w:t>
      </w:r>
      <w:r w:rsidRPr="00E1756E">
        <w:softHyphen/>
        <w:t>од при</w:t>
      </w:r>
      <w:r w:rsidRPr="00E1756E">
        <w:softHyphen/>
        <w:t>ход</w:t>
      </w:r>
      <w:r w:rsidRPr="00E1756E">
        <w:softHyphen/>
        <w:t>ской сис</w:t>
      </w:r>
      <w:r w:rsidRPr="00E1756E">
        <w:softHyphen/>
        <w:t>те</w:t>
      </w:r>
      <w:r w:rsidRPr="00E1756E">
        <w:softHyphen/>
        <w:t>мы труд</w:t>
      </w:r>
      <w:r w:rsidRPr="00E1756E">
        <w:softHyphen/>
        <w:t>но су</w:t>
      </w:r>
      <w:r w:rsidRPr="00E1756E">
        <w:softHyphen/>
        <w:t>дить из-за от</w:t>
      </w:r>
      <w:r w:rsidRPr="00E1756E">
        <w:softHyphen/>
        <w:t>сут</w:t>
      </w:r>
      <w:r w:rsidRPr="00E1756E">
        <w:softHyphen/>
        <w:t>ст</w:t>
      </w:r>
      <w:r w:rsidRPr="00E1756E">
        <w:softHyphen/>
        <w:t>вия дан</w:t>
      </w:r>
      <w:r w:rsidRPr="00E1756E">
        <w:softHyphen/>
        <w:t>ных; ве</w:t>
      </w:r>
      <w:r w:rsidRPr="00E1756E">
        <w:softHyphen/>
        <w:t>ро</w:t>
      </w:r>
      <w:r w:rsidRPr="00E1756E">
        <w:softHyphen/>
        <w:t>ят</w:t>
      </w:r>
      <w:r w:rsidRPr="00E1756E">
        <w:softHyphen/>
        <w:t>но, оно сле</w:t>
      </w:r>
      <w:r w:rsidRPr="00E1756E">
        <w:softHyphen/>
        <w:t>до</w:t>
      </w:r>
      <w:r w:rsidRPr="00E1756E">
        <w:softHyphen/>
        <w:t>ва</w:t>
      </w:r>
      <w:r w:rsidRPr="00E1756E">
        <w:softHyphen/>
        <w:t>ло за раз</w:t>
      </w:r>
      <w:r w:rsidRPr="00E1756E">
        <w:softHyphen/>
        <w:t>ви</w:t>
      </w:r>
      <w:r w:rsidRPr="00E1756E">
        <w:softHyphen/>
        <w:t>ти</w:t>
      </w:r>
      <w:r w:rsidRPr="00E1756E">
        <w:softHyphen/>
        <w:t>ем государственно-административной. струк</w:t>
      </w:r>
      <w:r w:rsidRPr="00E1756E">
        <w:softHyphen/>
        <w:t>ту</w:t>
      </w:r>
      <w:r w:rsidRPr="00E1756E">
        <w:softHyphen/>
        <w:t>ры, т. к. при</w:t>
      </w:r>
      <w:r w:rsidRPr="00E1756E">
        <w:softHyphen/>
        <w:t>ход</w:t>
      </w:r>
      <w:r w:rsidRPr="00E1756E">
        <w:softHyphen/>
        <w:t>ской храм на</w:t>
      </w:r>
      <w:r w:rsidRPr="00E1756E">
        <w:softHyphen/>
        <w:t>хо</w:t>
      </w:r>
      <w:r w:rsidRPr="00E1756E">
        <w:softHyphen/>
        <w:t>дил</w:t>
      </w:r>
      <w:r w:rsidRPr="00E1756E">
        <w:softHyphen/>
        <w:t>ся обыч</w:t>
      </w:r>
      <w:r w:rsidRPr="00E1756E">
        <w:softHyphen/>
        <w:t>но в административном цен</w:t>
      </w:r>
      <w:r w:rsidRPr="00E1756E">
        <w:softHyphen/>
        <w:t>тре (по</w:t>
      </w:r>
      <w:r w:rsidRPr="00E1756E">
        <w:softHyphen/>
        <w:t>гос</w:t>
      </w:r>
      <w:r w:rsidRPr="00E1756E">
        <w:softHyphen/>
        <w:t>те). Со</w:t>
      </w:r>
      <w:r w:rsidRPr="00E1756E">
        <w:softHyphen/>
        <w:t>вер</w:t>
      </w:r>
      <w:r w:rsidRPr="00E1756E">
        <w:softHyphen/>
        <w:t>шен</w:t>
      </w:r>
      <w:r w:rsidRPr="00E1756E">
        <w:softHyphen/>
        <w:t>ст</w:t>
      </w:r>
      <w:r w:rsidRPr="00E1756E">
        <w:softHyphen/>
        <w:t>во</w:t>
      </w:r>
      <w:r w:rsidRPr="00E1756E">
        <w:softHyphen/>
        <w:t>ва</w:t>
      </w:r>
      <w:r w:rsidRPr="00E1756E">
        <w:softHyphen/>
        <w:t>лось цер</w:t>
      </w:r>
      <w:r w:rsidRPr="00E1756E">
        <w:softHyphen/>
        <w:t>ков</w:t>
      </w:r>
      <w:r w:rsidRPr="00E1756E">
        <w:softHyphen/>
        <w:t>но-государственное взаи</w:t>
      </w:r>
      <w:r w:rsidRPr="00E1756E">
        <w:softHyphen/>
        <w:t>мо</w:t>
      </w:r>
      <w:r w:rsidRPr="00E1756E">
        <w:softHyphen/>
        <w:t>дей</w:t>
      </w:r>
      <w:r w:rsidRPr="00E1756E">
        <w:softHyphen/>
        <w:t>ст</w:t>
      </w:r>
      <w:r w:rsidRPr="00E1756E">
        <w:softHyphen/>
        <w:t>вие в об</w:t>
      </w:r>
      <w:r w:rsidRPr="00E1756E">
        <w:softHyphen/>
        <w:t>лас</w:t>
      </w:r>
      <w:r w:rsidRPr="00E1756E">
        <w:softHyphen/>
        <w:t>ти су</w:t>
      </w:r>
      <w:r w:rsidRPr="00E1756E">
        <w:softHyphen/>
        <w:t>да. Воз</w:t>
      </w:r>
      <w:r w:rsidRPr="00E1756E">
        <w:softHyphen/>
        <w:t>рас</w:t>
      </w:r>
      <w:r w:rsidRPr="00E1756E">
        <w:softHyphen/>
        <w:t>тав</w:t>
      </w:r>
      <w:r w:rsidRPr="00E1756E">
        <w:softHyphen/>
        <w:t>шие по</w:t>
      </w:r>
      <w:r w:rsidRPr="00E1756E">
        <w:softHyphen/>
        <w:t>треб</w:t>
      </w:r>
      <w:r w:rsidRPr="00E1756E">
        <w:softHyphen/>
        <w:t>но</w:t>
      </w:r>
      <w:r w:rsidRPr="00E1756E">
        <w:softHyphen/>
        <w:t>сти в бо</w:t>
      </w:r>
      <w:r w:rsidRPr="00E1756E">
        <w:softHyphen/>
        <w:t>го</w:t>
      </w:r>
      <w:r w:rsidRPr="00E1756E">
        <w:softHyphen/>
        <w:t>слу</w:t>
      </w:r>
      <w:r w:rsidRPr="00E1756E">
        <w:softHyphen/>
        <w:t>жеб</w:t>
      </w:r>
      <w:r w:rsidRPr="00E1756E">
        <w:softHyphen/>
        <w:t>ных кни</w:t>
      </w:r>
      <w:r w:rsidRPr="00E1756E">
        <w:softHyphen/>
        <w:t>гах обес</w:t>
      </w:r>
      <w:r w:rsidRPr="00E1756E">
        <w:softHyphen/>
        <w:t>пе</w:t>
      </w:r>
      <w:r w:rsidRPr="00E1756E">
        <w:softHyphen/>
        <w:t>чи</w:t>
      </w:r>
      <w:r w:rsidRPr="00E1756E">
        <w:softHyphen/>
        <w:t>ва</w:t>
      </w:r>
      <w:r w:rsidRPr="00E1756E">
        <w:softHyphen/>
        <w:t>лись скрип</w:t>
      </w:r>
      <w:r w:rsidRPr="00E1756E">
        <w:softHyphen/>
        <w:t>то</w:t>
      </w:r>
      <w:r w:rsidRPr="00E1756E">
        <w:softHyphen/>
        <w:t>рия</w:t>
      </w:r>
      <w:r w:rsidRPr="00E1756E">
        <w:softHyphen/>
        <w:t>ми, дей</w:t>
      </w:r>
      <w:r w:rsidRPr="00E1756E">
        <w:softHyphen/>
        <w:t>ст</w:t>
      </w:r>
      <w:r w:rsidRPr="00E1756E">
        <w:softHyphen/>
        <w:t>во</w:t>
      </w:r>
      <w:r w:rsidRPr="00E1756E">
        <w:softHyphen/>
        <w:t>вав</w:t>
      </w:r>
      <w:r w:rsidRPr="00E1756E">
        <w:softHyphen/>
        <w:t>ши</w:t>
      </w:r>
      <w:r w:rsidRPr="00E1756E">
        <w:softHyphen/>
        <w:t>ми при круп</w:t>
      </w:r>
      <w:r w:rsidRPr="00E1756E">
        <w:softHyphen/>
        <w:t>ных мо</w:t>
      </w:r>
      <w:r w:rsidRPr="00E1756E">
        <w:softHyphen/>
        <w:t>на</w:t>
      </w:r>
      <w:r w:rsidRPr="00E1756E">
        <w:softHyphen/>
        <w:t>сты</w:t>
      </w:r>
      <w:r w:rsidRPr="00E1756E">
        <w:softHyphen/>
        <w:t>рях и, ве</w:t>
      </w:r>
      <w:r w:rsidRPr="00E1756E">
        <w:softHyphen/>
        <w:t>ро</w:t>
      </w:r>
      <w:r w:rsidRPr="00E1756E">
        <w:softHyphen/>
        <w:t>ят</w:t>
      </w:r>
      <w:r w:rsidRPr="00E1756E">
        <w:softHyphen/>
        <w:t>но, при епи</w:t>
      </w:r>
      <w:r w:rsidRPr="00E1756E">
        <w:softHyphen/>
        <w:t>скоп</w:t>
      </w:r>
      <w:r w:rsidRPr="00E1756E">
        <w:softHyphen/>
        <w:t>ских ка</w:t>
      </w:r>
      <w:r w:rsidRPr="00E1756E">
        <w:softHyphen/>
        <w:t>фед</w:t>
      </w:r>
      <w:r w:rsidRPr="00E1756E">
        <w:softHyphen/>
        <w:t>рах. Всё это име</w:t>
      </w:r>
      <w:r w:rsidRPr="00E1756E">
        <w:softHyphen/>
        <w:t>ло след</w:t>
      </w:r>
      <w:r w:rsidRPr="00E1756E">
        <w:softHyphen/>
        <w:t>ст</w:t>
      </w:r>
      <w:r w:rsidRPr="00E1756E">
        <w:softHyphen/>
        <w:t>ви</w:t>
      </w:r>
      <w:r w:rsidRPr="00E1756E">
        <w:softHyphen/>
        <w:t>ем и бо</w:t>
      </w:r>
      <w:r w:rsidRPr="00E1756E">
        <w:softHyphen/>
        <w:t>лее ак</w:t>
      </w:r>
      <w:r w:rsidRPr="00E1756E">
        <w:softHyphen/>
        <w:t>тив</w:t>
      </w:r>
      <w:r w:rsidRPr="00E1756E">
        <w:softHyphen/>
        <w:t>ную хри</w:t>
      </w:r>
      <w:r w:rsidRPr="00E1756E">
        <w:softHyphen/>
        <w:t>стиа</w:t>
      </w:r>
      <w:r w:rsidRPr="00E1756E">
        <w:softHyphen/>
        <w:t>ни</w:t>
      </w:r>
      <w:r w:rsidRPr="00E1756E">
        <w:softHyphen/>
        <w:t>за</w:t>
      </w:r>
      <w:r w:rsidRPr="00E1756E">
        <w:softHyphen/>
        <w:t>цию сель</w:t>
      </w:r>
      <w:r w:rsidRPr="00E1756E">
        <w:softHyphen/>
        <w:t>ско</w:t>
      </w:r>
      <w:r w:rsidRPr="00E1756E">
        <w:softHyphen/>
        <w:t>го на</w:t>
      </w:r>
      <w:r w:rsidRPr="00E1756E">
        <w:softHyphen/>
        <w:t>се</w:t>
      </w:r>
      <w:r w:rsidRPr="00E1756E">
        <w:softHyphen/>
        <w:t>ле</w:t>
      </w:r>
      <w:r w:rsidRPr="00E1756E">
        <w:softHyphen/>
        <w:t>ния. По</w:t>
      </w:r>
      <w:r w:rsidRPr="00E1756E">
        <w:softHyphen/>
        <w:t>след</w:t>
      </w:r>
      <w:r w:rsidRPr="00E1756E">
        <w:softHyphen/>
        <w:t>ние све</w:t>
      </w:r>
      <w:r w:rsidRPr="00E1756E">
        <w:softHyphen/>
        <w:t>де</w:t>
      </w:r>
      <w:r w:rsidRPr="00E1756E">
        <w:softHyphen/>
        <w:t>ния о язы</w:t>
      </w:r>
      <w:r w:rsidRPr="00E1756E">
        <w:softHyphen/>
        <w:t>че</w:t>
      </w:r>
      <w:r w:rsidRPr="00E1756E">
        <w:softHyphen/>
        <w:t>ских вы</w:t>
      </w:r>
      <w:r w:rsidRPr="00E1756E">
        <w:softHyphen/>
        <w:t>сту</w:t>
      </w:r>
      <w:r w:rsidRPr="00E1756E">
        <w:softHyphen/>
        <w:t>п</w:t>
      </w:r>
      <w:r w:rsidRPr="00E1756E">
        <w:softHyphen/>
        <w:t>ле</w:t>
      </w:r>
      <w:r w:rsidRPr="00E1756E">
        <w:softHyphen/>
        <w:t>ни</w:t>
      </w:r>
      <w:r w:rsidRPr="00E1756E">
        <w:softHyphen/>
        <w:t>ях в круп</w:t>
      </w:r>
      <w:r w:rsidRPr="00E1756E">
        <w:softHyphen/>
        <w:t>ных го</w:t>
      </w:r>
      <w:r w:rsidRPr="00E1756E">
        <w:softHyphen/>
        <w:t>ро</w:t>
      </w:r>
      <w:r w:rsidRPr="00E1756E">
        <w:softHyphen/>
        <w:t>дах (Нов</w:t>
      </w:r>
      <w:r w:rsidRPr="00E1756E">
        <w:softHyphen/>
        <w:t>го</w:t>
      </w:r>
      <w:r w:rsidRPr="00E1756E">
        <w:softHyphen/>
        <w:t>род, Рос</w:t>
      </w:r>
      <w:r w:rsidRPr="00E1756E">
        <w:softHyphen/>
        <w:t>тов, Яро</w:t>
      </w:r>
      <w:r w:rsidRPr="00E1756E">
        <w:softHyphen/>
        <w:t>славль) от</w:t>
      </w:r>
      <w:r w:rsidRPr="00E1756E">
        <w:softHyphen/>
        <w:t>но</w:t>
      </w:r>
      <w:r w:rsidRPr="00E1756E">
        <w:softHyphen/>
        <w:t>сят</w:t>
      </w:r>
      <w:r w:rsidRPr="00E1756E">
        <w:softHyphen/>
        <w:t>ся к 1070-м гг. С это</w:t>
      </w:r>
      <w:r w:rsidRPr="00E1756E">
        <w:softHyphen/>
        <w:t>го вре</w:t>
      </w:r>
      <w:r w:rsidRPr="00E1756E">
        <w:softHyphen/>
        <w:t>ме</w:t>
      </w:r>
      <w:r w:rsidRPr="00E1756E">
        <w:softHyphen/>
        <w:t>ни язы</w:t>
      </w:r>
      <w:r w:rsidRPr="00E1756E">
        <w:softHyphen/>
        <w:t>че</w:t>
      </w:r>
      <w:r w:rsidRPr="00E1756E">
        <w:softHyphen/>
        <w:t>ст</w:t>
      </w:r>
      <w:r w:rsidRPr="00E1756E">
        <w:softHyphen/>
        <w:t>во как об</w:t>
      </w:r>
      <w:r w:rsidRPr="00E1756E">
        <w:softHyphen/>
        <w:t>щественный фак</w:t>
      </w:r>
      <w:r w:rsidRPr="00E1756E">
        <w:softHyphen/>
        <w:t>тор бо</w:t>
      </w:r>
      <w:r w:rsidRPr="00E1756E">
        <w:softHyphen/>
        <w:t>лее не про</w:t>
      </w:r>
      <w:r w:rsidRPr="00E1756E">
        <w:softHyphen/>
        <w:t>сле</w:t>
      </w:r>
      <w:r w:rsidRPr="00E1756E">
        <w:softHyphen/>
        <w:t>жи</w:t>
      </w:r>
      <w:r w:rsidRPr="00E1756E">
        <w:softHyphen/>
        <w:t>ва</w:t>
      </w:r>
      <w:r w:rsidRPr="00E1756E">
        <w:softHyphen/>
        <w:t>ет</w:t>
      </w:r>
      <w:r w:rsidRPr="00E1756E">
        <w:softHyphen/>
        <w:t>ся.</w:t>
      </w:r>
    </w:p>
    <w:p w:rsidR="00E1756E" w:rsidRDefault="00E1756E" w:rsidP="004D11C1">
      <w:r>
        <w:t xml:space="preserve">Новая религия стала для Руси мостиком, связывающим её с богатым культурным наследием Европы. В некогда варварскую страну хлынули греческие клирики и строители, благодаря которым постепенно менялся облик русских городов: стали появляться величественные христианские храмы, а доморощенные зодчие впитывали опыт византийских мастеров, чтобы спустя десятилетия переработать его и </w:t>
      </w:r>
      <w:r w:rsidR="004D11C1">
        <w:t>сформировать собственный стиль.</w:t>
      </w:r>
    </w:p>
    <w:p w:rsidR="00E1756E" w:rsidRDefault="00E1756E" w:rsidP="004D11C1">
      <w:r>
        <w:t xml:space="preserve">Изменения в культуре не ограничились одной лишь архитектурой. Русь переняла византийское летоисчисление (теперь новый год начинался 1 марта), а вместе с ним — и христианские праздники, которые удивительным образом переплетались с языческими обычаями. В целом культура Древней </w:t>
      </w:r>
      <w:r>
        <w:lastRenderedPageBreak/>
        <w:t>Руси, особенно в первые столетия после принятия христианства, характеризовалась своеобразным «двоеверием»: бывшие языческие боги спокойно примеряли на себя образ христианских святых, люди всё ещё верили в леших и других нечистых обитателей потустороннего мира, но теперь обращал</w:t>
      </w:r>
      <w:r w:rsidR="004D11C1">
        <w:t>ись за помощью к Иисусу Христу.</w:t>
      </w:r>
    </w:p>
    <w:p w:rsidR="00E1756E" w:rsidRDefault="00E1756E" w:rsidP="00E1756E">
      <w:r>
        <w:t xml:space="preserve">После </w:t>
      </w:r>
      <w:proofErr w:type="gramStart"/>
      <w:r>
        <w:t>крещения</w:t>
      </w:r>
      <w:proofErr w:type="gramEnd"/>
      <w:r>
        <w:t xml:space="preserve"> бывшие языческие священнослужители и сочувствующие Перуну «ушли в подполье». По всей стране возводились храмы, из Византии прибывали клирики, чтобы обучать священнослужителей из местного населения. Волхвы лишь ждали удобного случая, чтобы показать себя во всей красе — и такие возможности неоднократно предоставлялись им </w:t>
      </w:r>
      <w:r>
        <w:t>на протяжении всего 11-го века.</w:t>
      </w:r>
    </w:p>
    <w:p w:rsidR="004D11C1" w:rsidRDefault="004D11C1" w:rsidP="004D11C1">
      <w:pPr>
        <w:pStyle w:val="2"/>
      </w:pPr>
      <w:bookmarkStart w:id="19" w:name="_Toc123227715"/>
      <w:bookmarkStart w:id="20" w:name="_Toc123228558"/>
      <w:r>
        <w:t xml:space="preserve">3.1. </w:t>
      </w:r>
      <w:r w:rsidRPr="004D11C1">
        <w:t>Организационная структура церкви</w:t>
      </w:r>
      <w:bookmarkEnd w:id="19"/>
      <w:bookmarkEnd w:id="20"/>
    </w:p>
    <w:p w:rsidR="004D11C1" w:rsidRDefault="004D11C1" w:rsidP="004D11C1">
      <w:r>
        <w:t>После придания христианству статуса государственной религии церковь предприняла меры по развитию и укреплению организационных структур.</w:t>
      </w:r>
    </w:p>
    <w:p w:rsidR="004D11C1" w:rsidRDefault="004D11C1" w:rsidP="004D11C1">
      <w:r>
        <w:t xml:space="preserve">Церковь на Руси была организована так: во главе ее стоял киевский митрополит, а в крупных городах находились епископы, ведавшие всеми церковными делами большой округи </w:t>
      </w:r>
      <w:proofErr w:type="gramStart"/>
      <w:r>
        <w:t>—е</w:t>
      </w:r>
      <w:proofErr w:type="gramEnd"/>
      <w:r>
        <w:t>пархии (на первых парах их было пять, потом их число дошло до пятнадцати). Хотя принятие христианства из Византии не привело к политическому и даже в полное мере религиозному подчинению ей Руси, но епископы, а затем митрополиты, как правило, до XIII в. были греками, однако они полностью зависели от киевского князя. С обособлением отдельных княжеств каждый князь стремился к тому, чтобы его столица имела своего епископа.</w:t>
      </w:r>
    </w:p>
    <w:p w:rsidR="004D11C1" w:rsidRDefault="004D11C1" w:rsidP="004D11C1">
      <w:r>
        <w:t>Первые годы церковь и ее епископские кафедры находились полностью на содержании князей. Однако</w:t>
      </w:r>
      <w:proofErr w:type="gramStart"/>
      <w:r>
        <w:t>,</w:t>
      </w:r>
      <w:proofErr w:type="gramEnd"/>
      <w:r>
        <w:t xml:space="preserve"> расширение церковного аппарата заставило искать другие источники. Ими могли быть отчисления от государственных доходов, что создавало предпосылки для слияния государственного и церковного аппаратов.</w:t>
      </w:r>
    </w:p>
    <w:p w:rsidR="004D11C1" w:rsidRDefault="004D11C1" w:rsidP="004D11C1">
      <w:r>
        <w:lastRenderedPageBreak/>
        <w:t xml:space="preserve">Русская митрополия делилась на </w:t>
      </w:r>
      <w:proofErr w:type="spellStart"/>
      <w:r>
        <w:t>епископии</w:t>
      </w:r>
      <w:proofErr w:type="spellEnd"/>
      <w:r>
        <w:t xml:space="preserve">, которые соответствовали структуре светской власти. Вначале XI века образовались </w:t>
      </w:r>
      <w:proofErr w:type="spellStart"/>
      <w:r>
        <w:t>епископии</w:t>
      </w:r>
      <w:proofErr w:type="spellEnd"/>
      <w:r>
        <w:t xml:space="preserve"> в Новгороде, Чернигове, </w:t>
      </w:r>
      <w:proofErr w:type="spellStart"/>
      <w:r>
        <w:t>Переяславле</w:t>
      </w:r>
      <w:proofErr w:type="spellEnd"/>
      <w:r>
        <w:t xml:space="preserve">. В церковных источниках, русских и польских, неоднократно появлялись намеки на наличие в Полоцке и в Турове </w:t>
      </w:r>
      <w:proofErr w:type="spellStart"/>
      <w:r>
        <w:t>епископии</w:t>
      </w:r>
      <w:proofErr w:type="spellEnd"/>
      <w:r>
        <w:t>, созданных самим Владимиром. «Авторы сборника «Белоруссия и Литва» со ссылкой на польские источники относят образование полоцкой епархии во главе с епископом Миной к 1000 г.</w:t>
      </w:r>
    </w:p>
    <w:p w:rsidR="004D11C1" w:rsidRDefault="004D11C1" w:rsidP="004D11C1">
      <w:r>
        <w:t xml:space="preserve">Одной из сильнейших церковных организаций были монастыри, игравшие вообще очень важную роль в истории средневековых государств. По идее </w:t>
      </w:r>
      <w:proofErr w:type="gramStart"/>
      <w:r>
        <w:t>монастырь—добровольное</w:t>
      </w:r>
      <w:proofErr w:type="gramEnd"/>
      <w:r>
        <w:t xml:space="preserve"> братство людей, отрекшихся от семьи, от обычной жизни и целиком посвятивших себя служению богу. На деле же монастыри были крупными землевладельцами-феодалами. Духовенство и монастыри вели хозяйства по своему, руководствуясь византийскими обычаями и законами, устанавливая такие юридические отношения с земледельцами, какие были приняты в Греции. Монастыри также владели селами, вели оптовую торговлю, ссужали деньги под ростовщические проценты и всегда находились в самой гуще жизни, принимая непосредственное участие в повседневной «суете мирской», и в крупных политических событиях. Игумены монастырей наравне с епископами выступали как дипломаты, судьи, посредники. В монастырях существовало резкое неравенство между бедняками без роду, без племени и выходцами из боярской или купеческой среды.</w:t>
      </w:r>
    </w:p>
    <w:p w:rsidR="004D11C1" w:rsidRDefault="004D11C1" w:rsidP="004D11C1">
      <w:r>
        <w:t>Высшие церковные власти —епископы и митрополит —могли быть выбраны только из среды монахов, которых в отличи</w:t>
      </w:r>
      <w:proofErr w:type="gramStart"/>
      <w:r>
        <w:t>и</w:t>
      </w:r>
      <w:proofErr w:type="gramEnd"/>
      <w:r>
        <w:t xml:space="preserve"> от обычных попов и дьяконов называли черным духовенством. На Руси не было проблемы кадров, потребности удовлетворялись за счет духовенства, мигрировавшего из Моравии, Болгарии, захваченного в </w:t>
      </w:r>
      <w:proofErr w:type="spellStart"/>
      <w:r>
        <w:t>Корсуне</w:t>
      </w:r>
      <w:proofErr w:type="spellEnd"/>
      <w:r>
        <w:t xml:space="preserve">, и сыновей тех священников, которые начинали пропаганду христианства в середине Х </w:t>
      </w:r>
      <w:proofErr w:type="gramStart"/>
      <w:r>
        <w:t>в</w:t>
      </w:r>
      <w:proofErr w:type="gramEnd"/>
      <w:r>
        <w:t xml:space="preserve">. Кроме того. Древнерусское государство с первых дней введения христианства начало специально готовить священников при открывающихся церквах и </w:t>
      </w:r>
      <w:r>
        <w:lastRenderedPageBreak/>
        <w:t xml:space="preserve">монастырях, используя методы коллективного и индивидуального обучения. «Обеспеченность Руси духовенством подтверждается и летописью, где под 1051 г. имеется запись, что у Ярослава в </w:t>
      </w:r>
      <w:proofErr w:type="spellStart"/>
      <w:r>
        <w:t>Берестове</w:t>
      </w:r>
      <w:proofErr w:type="spellEnd"/>
      <w:r>
        <w:t xml:space="preserve"> «попы </w:t>
      </w:r>
      <w:proofErr w:type="spellStart"/>
      <w:r>
        <w:t>многы</w:t>
      </w:r>
      <w:proofErr w:type="spellEnd"/>
      <w:r>
        <w:t>»(5). Особую активность по подготовке кадров проявили позже монастыри.</w:t>
      </w:r>
    </w:p>
    <w:p w:rsidR="004D11C1" w:rsidRDefault="004D11C1" w:rsidP="004D11C1">
      <w:pPr>
        <w:pStyle w:val="2"/>
      </w:pPr>
      <w:bookmarkStart w:id="21" w:name="_Toc123227716"/>
      <w:bookmarkStart w:id="22" w:name="_Toc123228559"/>
      <w:r>
        <w:t>3.2. Укрепление позиций церкви</w:t>
      </w:r>
      <w:bookmarkEnd w:id="21"/>
      <w:bookmarkEnd w:id="22"/>
    </w:p>
    <w:p w:rsidR="004D11C1" w:rsidRDefault="004D11C1" w:rsidP="004D11C1">
      <w:r>
        <w:t xml:space="preserve">Могущество церкви </w:t>
      </w:r>
      <w:proofErr w:type="gramStart"/>
      <w:r>
        <w:t>основывалось</w:t>
      </w:r>
      <w:proofErr w:type="gramEnd"/>
      <w:r>
        <w:t xml:space="preserve"> прежде всего на ее быстро увеличивающихся материальных средствах. Еще князь Владимир Святославович установил «десятину»</w:t>
      </w:r>
      <w:proofErr w:type="gramStart"/>
      <w:r>
        <w:t>—о</w:t>
      </w:r>
      <w:proofErr w:type="gramEnd"/>
      <w:r>
        <w:t xml:space="preserve">тчисление десятой части княжеских доходов в пользу церкви; этот же порядок поддерживался и другими князьями. Церквам принадлежали крупные недвижимые имущества, многочисленные села, слободы и даже целые города. Киевская Десятинная церковь владела городом Попонным, владимирский успенский собор </w:t>
      </w:r>
      <w:proofErr w:type="gramStart"/>
      <w:r>
        <w:t>—г</w:t>
      </w:r>
      <w:proofErr w:type="gramEnd"/>
      <w:r>
        <w:t>ородом Гороховцом и т.д.</w:t>
      </w:r>
    </w:p>
    <w:p w:rsidR="004D11C1" w:rsidRDefault="004D11C1" w:rsidP="004D11C1">
      <w:r>
        <w:t xml:space="preserve">Опираясь на материальные богатства, церковь приобрела большое влияние на экономическую и политическую жизнь, на быт населения. Она стремилась выступать в качестве гаранта </w:t>
      </w:r>
      <w:proofErr w:type="spellStart"/>
      <w:r>
        <w:t>междукняжеских</w:t>
      </w:r>
      <w:proofErr w:type="spellEnd"/>
      <w:r>
        <w:t xml:space="preserve"> соглашений, закреплявшихся «крестным целованием», вмешивалась в ведение переговоров, причем ее представители нередко </w:t>
      </w:r>
      <w:proofErr w:type="gramStart"/>
      <w:r>
        <w:t>выполняли роль</w:t>
      </w:r>
      <w:proofErr w:type="gramEnd"/>
      <w:r>
        <w:t xml:space="preserve"> послов. Впрочем, князья зачастую не питали никакого уважения к религиозным клятвам и к самим церковным деятелям.</w:t>
      </w:r>
    </w:p>
    <w:p w:rsidR="004D11C1" w:rsidRDefault="004D11C1" w:rsidP="004D11C1">
      <w:r>
        <w:t>Церковь использовала различные способы для проповеди православного вероучения и утверждения своего авторитета. Не последнюю роль играло в этом отношении возведение храмов, архитектурные формы и внутренняя роспись которых должны были символизировать «</w:t>
      </w:r>
      <w:proofErr w:type="spellStart"/>
      <w:r>
        <w:t>земной</w:t>
      </w:r>
      <w:proofErr w:type="gramStart"/>
      <w:r>
        <w:t>»и</w:t>
      </w:r>
      <w:proofErr w:type="spellEnd"/>
      <w:proofErr w:type="gramEnd"/>
      <w:r>
        <w:t xml:space="preserve"> «</w:t>
      </w:r>
      <w:proofErr w:type="spellStart"/>
      <w:r>
        <w:t>небесный»миры</w:t>
      </w:r>
      <w:proofErr w:type="spellEnd"/>
      <w:r>
        <w:t xml:space="preserve">. С той же целью религиозного воздействия на сознание людей совершались богослужения и обряды—в честь христианских праздников и «святых», по случаю крестин, бракосочетаний и похорон. В церквах служили молебны о выздоровлении, о спасении от стихийных бедствий, о победе над врагами, произносили проповеди и поучения. </w:t>
      </w:r>
      <w:r>
        <w:lastRenderedPageBreak/>
        <w:t>Церковные службы были своего рода театрализованными представлениями и уже с XI века сопровождались стройным пением. Торжественная обстановка в храме резко контрастировала с тяжестью повседневной жизни и быта народных масс и этим привлекала верующих. При помощи обязательной исповеди церковники проникали во внутренний мир людей, воздействовали на их психику и поступки и в то же время выведывали сведения о всяких замыслах, направленных против церкви, господствующего класса и существующего общественного строя.</w:t>
      </w:r>
    </w:p>
    <w:p w:rsidR="004D11C1" w:rsidRDefault="004D11C1" w:rsidP="004D11C1">
      <w:r>
        <w:t xml:space="preserve">Церковь успешно использовала феодальную раздробленность Древней Руси для укрепления своих позиций вширь и вглубь, сама превратилась в источник распространения христианства среди других народов. Одновременно шел процесс взаимопроникновения отдельных элементов религиозной идеологии и культа, что было результатом широких многосторонних взаимосвязей Киевской Руси. </w:t>
      </w:r>
      <w:proofErr w:type="gramStart"/>
      <w:r>
        <w:t>Будучи равноправным членом мировой феодальной системы, чувствуя свои силы, древнерусской государство не вмешивалось в религиозные распри между христианскими центрами и даже после разделения церквей поддерживало контакты со странными распространения католицизма, что трактовалось православным духовенством, как попытки перехода в другую веру.</w:t>
      </w:r>
      <w:proofErr w:type="gramEnd"/>
    </w:p>
    <w:p w:rsidR="004D11C1" w:rsidRDefault="004D11C1" w:rsidP="004D11C1">
      <w:r>
        <w:t xml:space="preserve">Исследования ученых в области средневековой истории Запада и Востока раскрывают самые разнообразные связи. Сдерживающими силами в их развитии было папство и русский митрополит, </w:t>
      </w:r>
      <w:proofErr w:type="gramStart"/>
      <w:r>
        <w:t>готовые</w:t>
      </w:r>
      <w:proofErr w:type="gramEnd"/>
      <w:r>
        <w:t xml:space="preserve"> предать проклятию всех, кто не обращал внимание на </w:t>
      </w:r>
      <w:proofErr w:type="spellStart"/>
      <w:r>
        <w:t>внутрихристианскую</w:t>
      </w:r>
      <w:proofErr w:type="spellEnd"/>
      <w:r>
        <w:t xml:space="preserve"> возню. Однако авторитет церкви на Руси был не настолько высок, чтобы ограничить или прервать экономические связи. Поэтому в Новгороде, Киеве, Полоцке, Смоленске, Ладоге, </w:t>
      </w:r>
      <w:proofErr w:type="spellStart"/>
      <w:r>
        <w:t>Переяславле</w:t>
      </w:r>
      <w:proofErr w:type="spellEnd"/>
      <w:proofErr w:type="gramStart"/>
      <w:r>
        <w:t xml:space="preserve"> С</w:t>
      </w:r>
      <w:proofErr w:type="gramEnd"/>
      <w:r>
        <w:t>уществовали инославные храмы.</w:t>
      </w:r>
    </w:p>
    <w:p w:rsidR="004D11C1" w:rsidRDefault="004D11C1" w:rsidP="004D11C1">
      <w:pPr>
        <w:pStyle w:val="2"/>
      </w:pPr>
      <w:bookmarkStart w:id="23" w:name="_Toc123227717"/>
      <w:bookmarkStart w:id="24" w:name="_Toc123228560"/>
      <w:r>
        <w:t>3.3. Деятельность церковных судов</w:t>
      </w:r>
      <w:bookmarkEnd w:id="23"/>
      <w:bookmarkEnd w:id="24"/>
    </w:p>
    <w:p w:rsidR="004D11C1" w:rsidRDefault="004D11C1" w:rsidP="004D11C1">
      <w:r w:rsidRPr="004D11C1">
        <w:t xml:space="preserve">При Владимире церковь на себя брала не только духовные обязанности, но также ведала и мирскими делами, тесно соприкасающимися с интересами </w:t>
      </w:r>
      <w:r w:rsidRPr="004D11C1">
        <w:lastRenderedPageBreak/>
        <w:t xml:space="preserve">государства. С одной стороны церкви была дана юрисдикция над всеми христианами, в состав которой входили дела семейные, дела о «нарушении святости и неприкасаемости христианских храмов и символов», также церковь имела право судить за вероотступничество, «оскорбление нравственного чувства». Под попечение церкви было поставлено особое общество, выделившееся из христианской паствы, получившее название богадельных людей. «Оно состояло: </w:t>
      </w:r>
    </w:p>
    <w:p w:rsidR="004D11C1" w:rsidRDefault="004D11C1" w:rsidP="004D11C1">
      <w:r w:rsidRPr="004D11C1">
        <w:t>1)</w:t>
      </w:r>
      <w:r>
        <w:t xml:space="preserve"> </w:t>
      </w:r>
      <w:r w:rsidRPr="004D11C1">
        <w:t>из духовенства белого и</w:t>
      </w:r>
      <w:r>
        <w:t xml:space="preserve"> черного с семействами первого;</w:t>
      </w:r>
    </w:p>
    <w:p w:rsidR="004D11C1" w:rsidRDefault="004D11C1" w:rsidP="004D11C1">
      <w:r w:rsidRPr="004D11C1">
        <w:t>2)</w:t>
      </w:r>
      <w:r>
        <w:t xml:space="preserve"> </w:t>
      </w:r>
      <w:r w:rsidRPr="004D11C1">
        <w:t xml:space="preserve">из мирян, служивших церкви и удовлетворявшим различным ее нуждам, каковы были врачи, </w:t>
      </w:r>
      <w:r>
        <w:t>повивальные бабки, просвирни;</w:t>
      </w:r>
    </w:p>
    <w:p w:rsidR="004D11C1" w:rsidRDefault="004D11C1" w:rsidP="004D11C1">
      <w:r w:rsidRPr="004D11C1">
        <w:t>3) из людей бесприютных и убогих</w:t>
      </w:r>
      <w:proofErr w:type="gramStart"/>
      <w:r w:rsidRPr="004D11C1">
        <w:t xml:space="preserve">,.. </w:t>
      </w:r>
      <w:proofErr w:type="gramEnd"/>
      <w:r w:rsidRPr="004D11C1">
        <w:t>каковы были странники, нищие, слепые, в</w:t>
      </w:r>
      <w:r>
        <w:t>ообще не способные к работе».</w:t>
      </w:r>
      <w:r w:rsidRPr="004D11C1">
        <w:t xml:space="preserve"> </w:t>
      </w:r>
    </w:p>
    <w:p w:rsidR="004D11C1" w:rsidRDefault="004D11C1" w:rsidP="004D11C1">
      <w:r w:rsidRPr="004D11C1">
        <w:t>В ведомстве церкви находились также монастыри, богадельни, больницы.</w:t>
      </w:r>
      <w:r>
        <w:t xml:space="preserve"> </w:t>
      </w:r>
    </w:p>
    <w:p w:rsidR="004D11C1" w:rsidRDefault="004D11C1" w:rsidP="004D11C1">
      <w:r w:rsidRPr="004D11C1">
        <w:t>В 1019 г. на престол вступает сын Владимира Ярослав Мудрый. К этому времени церковь уже окрепла в новой для нее стране, и Ярослав решает продолжить дело, начатое его отцом, и разрабатывает указ, в котором он сохраняет подсудные церкви дела и, в отличи</w:t>
      </w:r>
      <w:proofErr w:type="gramStart"/>
      <w:r w:rsidRPr="004D11C1">
        <w:t>и</w:t>
      </w:r>
      <w:proofErr w:type="gramEnd"/>
      <w:r w:rsidRPr="004D11C1">
        <w:t xml:space="preserve"> от его отца не общими чертами, а четко сформулированными тезисами описывает порядок судопроизводства со сложной системой наказаний. Эта система построена на четком различии между грехом и преступлением. «Грех ведает церковь, преступление - государство. Грех - не только нравственное преступление, нарушение божественного закона, но и сама мысль о деянии, которым грешник может причинить вред другому человеку или обществу. Преступление - деяние, которым одно лицо наносит материальный ущерб или н</w:t>
      </w:r>
      <w:r>
        <w:t>равственную обиду другому лицу».</w:t>
      </w:r>
      <w:r w:rsidRPr="004D11C1">
        <w:t xml:space="preserve"> На этих понятиях и построен церковно-судный порядок Ярослава. Все подсудные церкви дела он разделил на несколько категорий, </w:t>
      </w:r>
      <w:proofErr w:type="spellStart"/>
      <w:r w:rsidRPr="004D11C1">
        <w:t>предусматривавщих</w:t>
      </w:r>
      <w:proofErr w:type="spellEnd"/>
      <w:r w:rsidRPr="004D11C1">
        <w:t xml:space="preserve"> различную меру наказаний.</w:t>
      </w:r>
    </w:p>
    <w:p w:rsidR="004D11C1" w:rsidRDefault="004D11C1" w:rsidP="004D11C1">
      <w:r w:rsidRPr="004D11C1">
        <w:t xml:space="preserve">Дела чисто духовные, не связанные с нарушением мирских законов разбирались епископским судом без участия княжьего судьи. Сюда </w:t>
      </w:r>
      <w:r w:rsidRPr="004D11C1">
        <w:lastRenderedPageBreak/>
        <w:t xml:space="preserve">относились дела о нарушении церковных заповедей, такие как волхование, чародейство, браки с близкими родственниками, разводы по взаимному согласию супругов и т.д. Эти дела не </w:t>
      </w:r>
      <w:proofErr w:type="gramStart"/>
      <w:r w:rsidRPr="004D11C1">
        <w:t>входили в состав компетенции княжеского суда и поэтому князь не считал</w:t>
      </w:r>
      <w:proofErr w:type="gramEnd"/>
      <w:r w:rsidRPr="004D11C1">
        <w:t xml:space="preserve"> должным вмешиваться, т.к. считал их внутренними делами церкви. С делами «греховно-преступными» дело обстояло совсем иначе. Дела, в которых нарушение церковной заповеди сочеталось с причинением нравственного или материального вреда другому лицу или с нарушением общественного порядка разбирались княжеским судом с участием церковного. Княжеский суд назначал приговор преступнику, а митрополит получал небольшую денежную сумму на развитие церкви. К такому разряду относились дела об «</w:t>
      </w:r>
      <w:proofErr w:type="spellStart"/>
      <w:r w:rsidRPr="004D11C1">
        <w:t>умычке</w:t>
      </w:r>
      <w:proofErr w:type="spellEnd"/>
      <w:r w:rsidRPr="004D11C1">
        <w:t xml:space="preserve"> девиц, об оскорблении словом или делом, о самопроизвольном разводе мужа с женой по воле первого вез вины последней, о нарушен</w:t>
      </w:r>
      <w:r>
        <w:t xml:space="preserve">ии супружеской верности и </w:t>
      </w:r>
      <w:proofErr w:type="spellStart"/>
      <w:r>
        <w:t>т.</w:t>
      </w:r>
      <w:proofErr w:type="gramStart"/>
      <w:r>
        <w:t>п</w:t>
      </w:r>
      <w:proofErr w:type="spellEnd"/>
      <w:proofErr w:type="gramEnd"/>
      <w:r>
        <w:t>»</w:t>
      </w:r>
      <w:r w:rsidRPr="004D11C1">
        <w:t xml:space="preserve">. Обыкновенные противозаконные действия, совершенные как церковными людьми, так и мирянами рассматривались церковным судом, но по княжеским законам и обычаям. Князь оставлял за собой некоторое участие в суде над людьми церковного ведомства. </w:t>
      </w:r>
      <w:proofErr w:type="gramStart"/>
      <w:r w:rsidRPr="004D11C1">
        <w:t>Это участие было выражено в том, что наиболее тяжкие преступления, совершенные церковными людьми разбирались церковным судом при участии княжеского, с которым первый делился пенями.</w:t>
      </w:r>
      <w:proofErr w:type="gramEnd"/>
    </w:p>
    <w:p w:rsidR="004D11C1" w:rsidRDefault="004D11C1">
      <w:pPr>
        <w:spacing w:after="200" w:line="276" w:lineRule="auto"/>
        <w:ind w:firstLine="0"/>
        <w:jc w:val="left"/>
      </w:pPr>
      <w:r>
        <w:br w:type="page"/>
      </w:r>
    </w:p>
    <w:p w:rsidR="004D11C1" w:rsidRDefault="004D11C1" w:rsidP="004D11C1">
      <w:pPr>
        <w:pStyle w:val="1"/>
      </w:pPr>
      <w:bookmarkStart w:id="25" w:name="_Toc123227718"/>
      <w:bookmarkStart w:id="26" w:name="_Toc123228561"/>
      <w:r>
        <w:lastRenderedPageBreak/>
        <w:t>Заключение</w:t>
      </w:r>
      <w:bookmarkEnd w:id="25"/>
      <w:bookmarkEnd w:id="26"/>
    </w:p>
    <w:p w:rsidR="004D11C1" w:rsidRDefault="004D11C1" w:rsidP="004D11C1">
      <w:r>
        <w:t>Утверждение христианства на Руси в качестве государственной религии оказало большое влияние на разные сферы общественной и духовной жизни страны. Ускорилось изживание местных, племенных различий в отдельных областях Руси и формирование древнерусской народности с единым языком, культурой, этническим самосознанием. Ликвидация местных языческих культов также способствовала дальнейшей этнической консолидации, хотя различия в этой сфере продолжали сохраняться и обнаружили себя позже, когда в период феодальной раздробленности, усугубленной татаро-монгольским нашествием, отдельные части Руси обособились друг от друга или попали под власть иноземных завоевателей.</w:t>
      </w:r>
    </w:p>
    <w:p w:rsidR="004D11C1" w:rsidRDefault="004D11C1" w:rsidP="004D11C1">
      <w:r>
        <w:t xml:space="preserve">Крещение Руси было важным этапом в развитии ее культуры. Во многих отношениях древнерусская культура обрела принципиально-новые черты и особенности. Подобно тому, как христианизация Руси явилась фактором, заметно ускорившим складывание единой древнерусской народности из восточнославянских племен с их различными культами, христианство способствовало и консолидации древнерусского сознания </w:t>
      </w:r>
      <w:proofErr w:type="gramStart"/>
      <w:r>
        <w:t>—к</w:t>
      </w:r>
      <w:proofErr w:type="gramEnd"/>
      <w:r>
        <w:t>ак этнического, так и государственного. Заметим также, что христианство, принеся на Русь славянскую письменность, не могла не усилить и сознание единства происхождения славян и славянской общности. Чувство этой общности часто переплеталось с древнерусским этническим самосознанием. Это характеризует многие памятники древнерусской письменности.</w:t>
      </w:r>
    </w:p>
    <w:p w:rsidR="004D11C1" w:rsidRDefault="004D11C1" w:rsidP="004D11C1">
      <w:r>
        <w:t>В то же время в области культуры с принятием христианства связаны и отдельные негативные моменты. Устная словесность, литература Древней Руси дохристианского времени была богатой и разнообразной. И в том, что значительная ее часть утрачена, не попала на пергамент и бумагу, определенная вина церковных кругов, которые, естественно, отрицали языческую культуру и, как могли, боролись с ее проявлениями.</w:t>
      </w:r>
    </w:p>
    <w:p w:rsidR="004D11C1" w:rsidRDefault="004D11C1" w:rsidP="004D11C1">
      <w:r>
        <w:t xml:space="preserve">С принятием христианства на Руси возникла и литература. Славянская письменность появилась в Киеве и других русских центрах раньше, но </w:t>
      </w:r>
      <w:r>
        <w:lastRenderedPageBreak/>
        <w:t>вплоть до конца Х в. широко распространения она не получила. И лишь в XI в., главным образом со времени правления Ярослава Мудрого, возникает древнерусская литература. И здесь роль христианской церкви была велика. Большинство ранних древнерусских писателей происходило из христианской среды, тесно связанной с Византией и Болгарией.</w:t>
      </w:r>
    </w:p>
    <w:p w:rsidR="004D11C1" w:rsidRDefault="004D11C1" w:rsidP="004D11C1">
      <w:r>
        <w:t>Но самым важным последствием принятия христианства явилось то, что оно послужило мощным стимулом для ознакомления Руси с византийской культурой. Через Византию из глубины веков в Древнюю Русь активнее начало проникать и влияние мировой цивилизации, в том числе наследие античного мира и Ближнего Востока.</w:t>
      </w:r>
    </w:p>
    <w:p w:rsidR="004D11C1" w:rsidRDefault="004D11C1" w:rsidP="004D11C1">
      <w:r>
        <w:t xml:space="preserve">Не менее крупные последствия имело крещение и в области просвещения. </w:t>
      </w:r>
      <w:proofErr w:type="gramStart"/>
      <w:r>
        <w:t>Тут, конечно, большее значение имело то обстоятельство, что еще лет за сто до крещения Киевской Руси христианство было принято в Болгарии и что греческие миссионеры, боровшиеся там и в Чехии с католическим влияниями, способствовали выработке славянского алфавита и переводу христианских культовых книг на славянский язык.</w:t>
      </w:r>
      <w:proofErr w:type="gramEnd"/>
      <w:r>
        <w:t xml:space="preserve"> Таким образом. Киевская Русь получила тотчас по </w:t>
      </w:r>
      <w:proofErr w:type="gramStart"/>
      <w:r>
        <w:t>крещении</w:t>
      </w:r>
      <w:proofErr w:type="gramEnd"/>
      <w:r>
        <w:t xml:space="preserve"> письменность на славянском языке. Уже при Владимире была сделана попытка организации школы. Ученики были принудительно избраны из детей «народной чади», т.е. из верхних слоев дворни.</w:t>
      </w:r>
    </w:p>
    <w:p w:rsidR="004D11C1" w:rsidRDefault="004D11C1" w:rsidP="004D11C1">
      <w:r>
        <w:t>Еще очевиднее влияние византийского христианства в области строительной техники. С каменной стройкой в Киеве познакомились на примере церквей, которые строились по заказу князей греческими архитекторами. От них узнали технические приемы кладки стен, выведения сводов и купольных покрытий, использования колонн или каменных столбов для их поддержания и т.д. Способ кладки древнейших киевских и новгородских церквей —</w:t>
      </w:r>
      <w:r>
        <w:t xml:space="preserve"> </w:t>
      </w:r>
      <w:r>
        <w:t xml:space="preserve">греческий. Не случайно названия строительных материалов в древнерусском языке все заимствованы от греков. И первые каменные постройки светского характера, вроде каменного терема, вероятно, построены теми же греческими архитекторами, которые строили церкви, и </w:t>
      </w:r>
      <w:r>
        <w:lastRenderedPageBreak/>
        <w:t>что древнейшая постройка такого типа приписывалась легендой первой христианской княгине—Ольге. Другим образцом светской постройки могут служить «Золотые ворота», воздвигнутые Ярославом, от которых сохранились только развалины, не дающие представления об их былом великолепии.</w:t>
      </w:r>
    </w:p>
    <w:p w:rsidR="004D11C1" w:rsidRDefault="004D11C1" w:rsidP="004D11C1">
      <w:r>
        <w:t xml:space="preserve">Такое же влияние оказало принятие христианства на развитие ремесел. Техника резьбы по камню, как показывают орнаментация мраморных капителей Софийского собора с переплетающимися листьями и крестами и гробница Ярослава в стиле древнехристианских саркофагов, заимствована из Византии для церковных целей. Греческая мозаика стала употребляться для украшения церковных зданий и, может быть, дворцов. То же надо сказать и о фресковой живописи. Если в области мозаики и фрески Киевская Русь оставалась долгое время в зависимости от греческих мастеров, то «в некоторых видах художественной промышленности ученики-русские,- отмечает И. Грабарь, - сравнялись со своими учителями-греками, так что трудно отличить перегородчатые работы от византийских образцов». Таковы работы по финифти (эмаль) и скани (филигрань). Тем не </w:t>
      </w:r>
      <w:proofErr w:type="gramStart"/>
      <w:r>
        <w:t>менее</w:t>
      </w:r>
      <w:proofErr w:type="gramEnd"/>
      <w:r>
        <w:t xml:space="preserve"> русские работы показывают «хорошо усвоенный стиль византийских образцов, а их тематика в большинстве случаев церковная»</w:t>
      </w:r>
      <w:r>
        <w:t>.</w:t>
      </w:r>
    </w:p>
    <w:p w:rsidR="00F913A5" w:rsidRDefault="004D11C1" w:rsidP="00F913A5">
      <w:r w:rsidRPr="004D11C1">
        <w:t xml:space="preserve">Крещение Руси ввело ее тесным образом не только в семью христианских славянских государств, но и в целом в систему христианских стран Европы с их культурными достижениями. Обогатилась русская культура и имеющими глубокие исторические традиции достижениями стран Ближнего Востока и, конечно культурными сокровищами Византии. Русь выиграла от союза с Византией, но вместе с тем Руси и в дальнейшем приходилось оказывать постоянное сопротивление политическим и церковным притязаниям Византийской империи, стремившейся подчинить Русь своему верховенству. Тем не </w:t>
      </w:r>
      <w:proofErr w:type="gramStart"/>
      <w:r w:rsidRPr="004D11C1">
        <w:t>менее</w:t>
      </w:r>
      <w:proofErr w:type="gramEnd"/>
      <w:r w:rsidRPr="004D11C1">
        <w:t xml:space="preserve"> Владимир, креститель Руси, чувствовал свою державу полноправной среди других христианских народов мира, «яко же </w:t>
      </w:r>
      <w:proofErr w:type="spellStart"/>
      <w:r w:rsidRPr="004D11C1">
        <w:t>увидеша</w:t>
      </w:r>
      <w:proofErr w:type="spellEnd"/>
      <w:r w:rsidRPr="004D11C1">
        <w:t xml:space="preserve"> страны </w:t>
      </w:r>
      <w:proofErr w:type="spellStart"/>
      <w:r w:rsidRPr="004D11C1">
        <w:t>хрестьяньския</w:t>
      </w:r>
      <w:proofErr w:type="spellEnd"/>
      <w:r w:rsidRPr="004D11C1">
        <w:t>»</w:t>
      </w:r>
      <w:r>
        <w:t>.</w:t>
      </w:r>
      <w:bookmarkStart w:id="27" w:name="_Toc123227719"/>
    </w:p>
    <w:p w:rsidR="003516A3" w:rsidRDefault="00AE6538" w:rsidP="00F913A5">
      <w:pPr>
        <w:pStyle w:val="1"/>
      </w:pPr>
      <w:bookmarkStart w:id="28" w:name="_Toc123228562"/>
      <w:r w:rsidRPr="00AE6538">
        <w:lastRenderedPageBreak/>
        <w:t>список использованной литературы</w:t>
      </w:r>
      <w:bookmarkEnd w:id="27"/>
      <w:bookmarkEnd w:id="28"/>
    </w:p>
    <w:p w:rsidR="00AE6538" w:rsidRDefault="00AE6538" w:rsidP="00AE6538">
      <w:pPr>
        <w:pStyle w:val="a3"/>
        <w:numPr>
          <w:ilvl w:val="0"/>
          <w:numId w:val="3"/>
        </w:numPr>
      </w:pPr>
      <w:r w:rsidRPr="00AE6538">
        <w:t xml:space="preserve">Крещение Руси (X век) // </w:t>
      </w:r>
      <w:proofErr w:type="spellStart"/>
      <w:r w:rsidRPr="00AE6538">
        <w:t>История</w:t>
      </w:r>
      <w:proofErr w:type="gramStart"/>
      <w:r w:rsidRPr="00AE6538">
        <w:t>.Р</w:t>
      </w:r>
      <w:proofErr w:type="gramEnd"/>
      <w:r w:rsidRPr="00AE6538">
        <w:t>Ф</w:t>
      </w:r>
      <w:proofErr w:type="spellEnd"/>
      <w:r w:rsidRPr="00AE6538">
        <w:t xml:space="preserve"> URL: https://histrf.ru/read/articles/krieshchieniie-rusi (дата обращения: 26.12.2022).</w:t>
      </w:r>
    </w:p>
    <w:p w:rsidR="00AE6538" w:rsidRDefault="00AE6538" w:rsidP="00AE6538">
      <w:pPr>
        <w:pStyle w:val="a3"/>
        <w:numPr>
          <w:ilvl w:val="0"/>
          <w:numId w:val="3"/>
        </w:numPr>
      </w:pPr>
      <w:r w:rsidRPr="00AE6538">
        <w:t>Принятие христианства на Руси // Дилетант URL: https://diletant.media/articles/45343078/#znach (дата обращения: 26.12.2022).</w:t>
      </w:r>
    </w:p>
    <w:p w:rsidR="00AE6538" w:rsidRDefault="00AE6538" w:rsidP="00AE6538">
      <w:pPr>
        <w:pStyle w:val="a3"/>
        <w:numPr>
          <w:ilvl w:val="0"/>
          <w:numId w:val="3"/>
        </w:numPr>
      </w:pPr>
      <w:r w:rsidRPr="00AE6538">
        <w:t xml:space="preserve">Деятельность церковных судов // </w:t>
      </w:r>
      <w:proofErr w:type="spellStart"/>
      <w:r w:rsidRPr="00AE6538">
        <w:t>Визлит</w:t>
      </w:r>
      <w:proofErr w:type="spellEnd"/>
      <w:r w:rsidRPr="00AE6538">
        <w:t xml:space="preserve"> URL: https://vuzlit.com/458504/deyatelnost_tserkovnyh_sudov (дата обращения: 26.12.2022).</w:t>
      </w:r>
    </w:p>
    <w:p w:rsidR="00AE6538" w:rsidRDefault="00AE6538" w:rsidP="00AE6538">
      <w:pPr>
        <w:pStyle w:val="a3"/>
        <w:numPr>
          <w:ilvl w:val="0"/>
          <w:numId w:val="3"/>
        </w:numPr>
      </w:pPr>
      <w:r w:rsidRPr="00AE6538">
        <w:t xml:space="preserve">Принятие христианства на Руси // </w:t>
      </w:r>
      <w:proofErr w:type="spellStart"/>
      <w:r w:rsidRPr="00AE6538">
        <w:t>Образовака</w:t>
      </w:r>
      <w:proofErr w:type="spellEnd"/>
      <w:r w:rsidRPr="00AE6538">
        <w:t xml:space="preserve"> URL: https://obrazovaka.ru/istoriya/prinyatie-hristianstva-na-rusi-kratko.html (дата обращения: 26.12.2022).</w:t>
      </w:r>
    </w:p>
    <w:p w:rsidR="00AE6538" w:rsidRPr="00AE6538" w:rsidRDefault="00AE6538" w:rsidP="00AE6538">
      <w:pPr>
        <w:pStyle w:val="a3"/>
        <w:numPr>
          <w:ilvl w:val="0"/>
          <w:numId w:val="3"/>
        </w:numPr>
      </w:pPr>
      <w:r w:rsidRPr="00AE6538">
        <w:t>День крещения Руси: почему великий князь Владимир решил принять христианство? // МИР24 URL: https://mir24.tv/articles/16419632/den-kreshcheniya-rusi-pochemu-velikii-knyaz-vladimir-reshil-prinyat-hristianstvo (дата обращения: 26.12.2022).</w:t>
      </w:r>
    </w:p>
    <w:sectPr w:rsidR="00AE6538" w:rsidRPr="00AE6538" w:rsidSect="00F913A5">
      <w:foot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280" w:rsidRDefault="00542280" w:rsidP="00F913A5">
      <w:pPr>
        <w:spacing w:line="240" w:lineRule="auto"/>
      </w:pPr>
      <w:r>
        <w:separator/>
      </w:r>
    </w:p>
  </w:endnote>
  <w:endnote w:type="continuationSeparator" w:id="0">
    <w:p w:rsidR="00542280" w:rsidRDefault="00542280" w:rsidP="00F913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482685"/>
      <w:docPartObj>
        <w:docPartGallery w:val="Page Numbers (Bottom of Page)"/>
        <w:docPartUnique/>
      </w:docPartObj>
    </w:sdtPr>
    <w:sdtContent>
      <w:p w:rsidR="00F913A5" w:rsidRDefault="00F913A5">
        <w:pPr>
          <w:pStyle w:val="aa"/>
          <w:jc w:val="center"/>
        </w:pPr>
        <w:r>
          <w:fldChar w:fldCharType="begin"/>
        </w:r>
        <w:r>
          <w:instrText>PAGE   \* MERGEFORMAT</w:instrText>
        </w:r>
        <w:r>
          <w:fldChar w:fldCharType="separate"/>
        </w:r>
        <w:r w:rsidR="00F03C7D">
          <w:rPr>
            <w:noProof/>
          </w:rPr>
          <w:t>2</w:t>
        </w:r>
        <w:r>
          <w:fldChar w:fldCharType="end"/>
        </w:r>
      </w:p>
    </w:sdtContent>
  </w:sdt>
  <w:p w:rsidR="00F913A5" w:rsidRDefault="00F913A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280" w:rsidRDefault="00542280" w:rsidP="00F913A5">
      <w:pPr>
        <w:spacing w:line="240" w:lineRule="auto"/>
      </w:pPr>
      <w:r>
        <w:separator/>
      </w:r>
    </w:p>
  </w:footnote>
  <w:footnote w:type="continuationSeparator" w:id="0">
    <w:p w:rsidR="00542280" w:rsidRDefault="00542280" w:rsidP="00F913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7577"/>
    <w:multiLevelType w:val="hybridMultilevel"/>
    <w:tmpl w:val="3D1602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F9327DA"/>
    <w:multiLevelType w:val="multilevel"/>
    <w:tmpl w:val="44FCDA76"/>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6477FCB"/>
    <w:multiLevelType w:val="hybridMultilevel"/>
    <w:tmpl w:val="C1A8C5B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817"/>
    <w:rsid w:val="0018091F"/>
    <w:rsid w:val="003516A3"/>
    <w:rsid w:val="004D11C1"/>
    <w:rsid w:val="00542280"/>
    <w:rsid w:val="00A57663"/>
    <w:rsid w:val="00AD31A5"/>
    <w:rsid w:val="00AE6538"/>
    <w:rsid w:val="00B82036"/>
    <w:rsid w:val="00C76817"/>
    <w:rsid w:val="00E1756E"/>
    <w:rsid w:val="00F03C7D"/>
    <w:rsid w:val="00F913A5"/>
    <w:rsid w:val="00F97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6A3"/>
    <w:pPr>
      <w:spacing w:after="0" w:line="360" w:lineRule="auto"/>
      <w:ind w:firstLine="567"/>
      <w:jc w:val="both"/>
    </w:pPr>
    <w:rPr>
      <w:rFonts w:ascii="Times New Roman" w:hAnsi="Times New Roman"/>
      <w:sz w:val="28"/>
    </w:rPr>
  </w:style>
  <w:style w:type="paragraph" w:styleId="1">
    <w:name w:val="heading 1"/>
    <w:aliases w:val="заголовок"/>
    <w:basedOn w:val="a"/>
    <w:next w:val="a"/>
    <w:link w:val="10"/>
    <w:autoRedefine/>
    <w:uiPriority w:val="9"/>
    <w:qFormat/>
    <w:rsid w:val="00C76817"/>
    <w:pPr>
      <w:keepNext/>
      <w:keepLines/>
      <w:spacing w:before="360"/>
      <w:jc w:val="center"/>
      <w:outlineLvl w:val="0"/>
    </w:pPr>
    <w:rPr>
      <w:rFonts w:eastAsiaTheme="majorEastAsia" w:cstheme="majorBidi"/>
      <w:b/>
      <w:bCs/>
      <w:caps/>
      <w:szCs w:val="28"/>
    </w:rPr>
  </w:style>
  <w:style w:type="paragraph" w:styleId="2">
    <w:name w:val="heading 2"/>
    <w:basedOn w:val="a"/>
    <w:next w:val="a"/>
    <w:link w:val="20"/>
    <w:uiPriority w:val="9"/>
    <w:unhideWhenUsed/>
    <w:qFormat/>
    <w:rsid w:val="003516A3"/>
    <w:pPr>
      <w:keepNext/>
      <w:keepLines/>
      <w:spacing w:before="200"/>
      <w:jc w:val="center"/>
      <w:outlineLvl w:val="1"/>
    </w:pPr>
    <w:rPr>
      <w:rFonts w:eastAsiaTheme="majorEastAsia" w:cstheme="majorBidi"/>
      <w:b/>
      <w:bCs/>
      <w:caps/>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Знак"/>
    <w:basedOn w:val="a0"/>
    <w:link w:val="1"/>
    <w:uiPriority w:val="9"/>
    <w:rsid w:val="00C76817"/>
    <w:rPr>
      <w:rFonts w:ascii="Times New Roman" w:eastAsiaTheme="majorEastAsia" w:hAnsi="Times New Roman" w:cstheme="majorBidi"/>
      <w:b/>
      <w:bCs/>
      <w:caps/>
      <w:sz w:val="28"/>
      <w:szCs w:val="28"/>
    </w:rPr>
  </w:style>
  <w:style w:type="character" w:customStyle="1" w:styleId="20">
    <w:name w:val="Заголовок 2 Знак"/>
    <w:basedOn w:val="a0"/>
    <w:link w:val="2"/>
    <w:uiPriority w:val="9"/>
    <w:rsid w:val="003516A3"/>
    <w:rPr>
      <w:rFonts w:ascii="Times New Roman" w:eastAsiaTheme="majorEastAsia" w:hAnsi="Times New Roman" w:cstheme="majorBidi"/>
      <w:b/>
      <w:bCs/>
      <w:caps/>
      <w:sz w:val="28"/>
      <w:szCs w:val="26"/>
    </w:rPr>
  </w:style>
  <w:style w:type="paragraph" w:styleId="a3">
    <w:name w:val="List Paragraph"/>
    <w:basedOn w:val="a"/>
    <w:uiPriority w:val="34"/>
    <w:qFormat/>
    <w:rsid w:val="00AE6538"/>
    <w:pPr>
      <w:ind w:left="720"/>
      <w:contextualSpacing/>
    </w:pPr>
  </w:style>
  <w:style w:type="paragraph" w:styleId="a4">
    <w:name w:val="TOC Heading"/>
    <w:basedOn w:val="1"/>
    <w:next w:val="a"/>
    <w:uiPriority w:val="39"/>
    <w:unhideWhenUsed/>
    <w:qFormat/>
    <w:rsid w:val="00AE6538"/>
    <w:pPr>
      <w:spacing w:before="480" w:line="276" w:lineRule="auto"/>
      <w:ind w:firstLine="0"/>
      <w:jc w:val="left"/>
      <w:outlineLvl w:val="9"/>
    </w:pPr>
    <w:rPr>
      <w:rFonts w:asciiTheme="majorHAnsi" w:hAnsiTheme="majorHAnsi"/>
      <w:caps w:val="0"/>
      <w:color w:val="365F91" w:themeColor="accent1" w:themeShade="BF"/>
      <w:lang w:eastAsia="ru-RU"/>
    </w:rPr>
  </w:style>
  <w:style w:type="paragraph" w:styleId="11">
    <w:name w:val="toc 1"/>
    <w:basedOn w:val="a"/>
    <w:next w:val="a"/>
    <w:autoRedefine/>
    <w:uiPriority w:val="39"/>
    <w:unhideWhenUsed/>
    <w:rsid w:val="00AE6538"/>
    <w:pPr>
      <w:spacing w:before="120" w:after="120"/>
      <w:jc w:val="left"/>
    </w:pPr>
    <w:rPr>
      <w:rFonts w:asciiTheme="minorHAnsi" w:hAnsiTheme="minorHAnsi" w:cstheme="minorHAnsi"/>
      <w:b/>
      <w:bCs/>
      <w:caps/>
      <w:sz w:val="20"/>
      <w:szCs w:val="20"/>
    </w:rPr>
  </w:style>
  <w:style w:type="paragraph" w:styleId="21">
    <w:name w:val="toc 2"/>
    <w:basedOn w:val="a"/>
    <w:next w:val="a"/>
    <w:autoRedefine/>
    <w:uiPriority w:val="39"/>
    <w:unhideWhenUsed/>
    <w:rsid w:val="00AE6538"/>
    <w:pPr>
      <w:ind w:left="280"/>
      <w:jc w:val="left"/>
    </w:pPr>
    <w:rPr>
      <w:rFonts w:asciiTheme="minorHAnsi" w:hAnsiTheme="minorHAnsi" w:cstheme="minorHAnsi"/>
      <w:smallCaps/>
      <w:sz w:val="20"/>
      <w:szCs w:val="20"/>
    </w:rPr>
  </w:style>
  <w:style w:type="character" w:styleId="a5">
    <w:name w:val="Hyperlink"/>
    <w:basedOn w:val="a0"/>
    <w:uiPriority w:val="99"/>
    <w:unhideWhenUsed/>
    <w:rsid w:val="00AE6538"/>
    <w:rPr>
      <w:color w:val="0000FF" w:themeColor="hyperlink"/>
      <w:u w:val="single"/>
    </w:rPr>
  </w:style>
  <w:style w:type="paragraph" w:styleId="a6">
    <w:name w:val="Balloon Text"/>
    <w:basedOn w:val="a"/>
    <w:link w:val="a7"/>
    <w:uiPriority w:val="99"/>
    <w:semiHidden/>
    <w:unhideWhenUsed/>
    <w:rsid w:val="00AE6538"/>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6538"/>
    <w:rPr>
      <w:rFonts w:ascii="Tahoma" w:hAnsi="Tahoma" w:cs="Tahoma"/>
      <w:sz w:val="16"/>
      <w:szCs w:val="16"/>
    </w:rPr>
  </w:style>
  <w:style w:type="paragraph" w:styleId="3">
    <w:name w:val="toc 3"/>
    <w:basedOn w:val="a"/>
    <w:next w:val="a"/>
    <w:autoRedefine/>
    <w:uiPriority w:val="39"/>
    <w:unhideWhenUsed/>
    <w:rsid w:val="00AE6538"/>
    <w:pPr>
      <w:ind w:left="560"/>
      <w:jc w:val="left"/>
    </w:pPr>
    <w:rPr>
      <w:rFonts w:asciiTheme="minorHAnsi" w:hAnsiTheme="minorHAnsi" w:cstheme="minorHAnsi"/>
      <w:i/>
      <w:iCs/>
      <w:sz w:val="20"/>
      <w:szCs w:val="20"/>
    </w:rPr>
  </w:style>
  <w:style w:type="paragraph" w:styleId="4">
    <w:name w:val="toc 4"/>
    <w:basedOn w:val="a"/>
    <w:next w:val="a"/>
    <w:autoRedefine/>
    <w:uiPriority w:val="39"/>
    <w:unhideWhenUsed/>
    <w:rsid w:val="00AE6538"/>
    <w:pPr>
      <w:ind w:left="840"/>
      <w:jc w:val="left"/>
    </w:pPr>
    <w:rPr>
      <w:rFonts w:asciiTheme="minorHAnsi" w:hAnsiTheme="minorHAnsi" w:cstheme="minorHAnsi"/>
      <w:sz w:val="18"/>
      <w:szCs w:val="18"/>
    </w:rPr>
  </w:style>
  <w:style w:type="paragraph" w:styleId="5">
    <w:name w:val="toc 5"/>
    <w:basedOn w:val="a"/>
    <w:next w:val="a"/>
    <w:autoRedefine/>
    <w:uiPriority w:val="39"/>
    <w:unhideWhenUsed/>
    <w:rsid w:val="00AE6538"/>
    <w:pPr>
      <w:ind w:left="1120"/>
      <w:jc w:val="left"/>
    </w:pPr>
    <w:rPr>
      <w:rFonts w:asciiTheme="minorHAnsi" w:hAnsiTheme="minorHAnsi" w:cstheme="minorHAnsi"/>
      <w:sz w:val="18"/>
      <w:szCs w:val="18"/>
    </w:rPr>
  </w:style>
  <w:style w:type="paragraph" w:styleId="6">
    <w:name w:val="toc 6"/>
    <w:basedOn w:val="a"/>
    <w:next w:val="a"/>
    <w:autoRedefine/>
    <w:uiPriority w:val="39"/>
    <w:unhideWhenUsed/>
    <w:rsid w:val="00AE6538"/>
    <w:pPr>
      <w:ind w:left="1400"/>
      <w:jc w:val="left"/>
    </w:pPr>
    <w:rPr>
      <w:rFonts w:asciiTheme="minorHAnsi" w:hAnsiTheme="minorHAnsi" w:cstheme="minorHAnsi"/>
      <w:sz w:val="18"/>
      <w:szCs w:val="18"/>
    </w:rPr>
  </w:style>
  <w:style w:type="paragraph" w:styleId="7">
    <w:name w:val="toc 7"/>
    <w:basedOn w:val="a"/>
    <w:next w:val="a"/>
    <w:autoRedefine/>
    <w:uiPriority w:val="39"/>
    <w:unhideWhenUsed/>
    <w:rsid w:val="00AE6538"/>
    <w:pPr>
      <w:ind w:left="1680"/>
      <w:jc w:val="left"/>
    </w:pPr>
    <w:rPr>
      <w:rFonts w:asciiTheme="minorHAnsi" w:hAnsiTheme="minorHAnsi" w:cstheme="minorHAnsi"/>
      <w:sz w:val="18"/>
      <w:szCs w:val="18"/>
    </w:rPr>
  </w:style>
  <w:style w:type="paragraph" w:styleId="8">
    <w:name w:val="toc 8"/>
    <w:basedOn w:val="a"/>
    <w:next w:val="a"/>
    <w:autoRedefine/>
    <w:uiPriority w:val="39"/>
    <w:unhideWhenUsed/>
    <w:rsid w:val="00AE6538"/>
    <w:pPr>
      <w:ind w:left="1960"/>
      <w:jc w:val="left"/>
    </w:pPr>
    <w:rPr>
      <w:rFonts w:asciiTheme="minorHAnsi" w:hAnsiTheme="minorHAnsi" w:cstheme="minorHAnsi"/>
      <w:sz w:val="18"/>
      <w:szCs w:val="18"/>
    </w:rPr>
  </w:style>
  <w:style w:type="paragraph" w:styleId="9">
    <w:name w:val="toc 9"/>
    <w:basedOn w:val="a"/>
    <w:next w:val="a"/>
    <w:autoRedefine/>
    <w:uiPriority w:val="39"/>
    <w:unhideWhenUsed/>
    <w:rsid w:val="00AE6538"/>
    <w:pPr>
      <w:ind w:left="2240"/>
      <w:jc w:val="left"/>
    </w:pPr>
    <w:rPr>
      <w:rFonts w:asciiTheme="minorHAnsi" w:hAnsiTheme="minorHAnsi" w:cstheme="minorHAnsi"/>
      <w:sz w:val="18"/>
      <w:szCs w:val="18"/>
    </w:rPr>
  </w:style>
  <w:style w:type="paragraph" w:styleId="a8">
    <w:name w:val="header"/>
    <w:basedOn w:val="a"/>
    <w:link w:val="a9"/>
    <w:uiPriority w:val="99"/>
    <w:unhideWhenUsed/>
    <w:rsid w:val="00F913A5"/>
    <w:pPr>
      <w:tabs>
        <w:tab w:val="center" w:pos="4677"/>
        <w:tab w:val="right" w:pos="9355"/>
      </w:tabs>
      <w:spacing w:line="240" w:lineRule="auto"/>
    </w:pPr>
  </w:style>
  <w:style w:type="character" w:customStyle="1" w:styleId="a9">
    <w:name w:val="Верхний колонтитул Знак"/>
    <w:basedOn w:val="a0"/>
    <w:link w:val="a8"/>
    <w:uiPriority w:val="99"/>
    <w:rsid w:val="00F913A5"/>
    <w:rPr>
      <w:rFonts w:ascii="Times New Roman" w:hAnsi="Times New Roman"/>
      <w:sz w:val="28"/>
    </w:rPr>
  </w:style>
  <w:style w:type="paragraph" w:styleId="aa">
    <w:name w:val="footer"/>
    <w:basedOn w:val="a"/>
    <w:link w:val="ab"/>
    <w:uiPriority w:val="99"/>
    <w:unhideWhenUsed/>
    <w:rsid w:val="00F913A5"/>
    <w:pPr>
      <w:tabs>
        <w:tab w:val="center" w:pos="4677"/>
        <w:tab w:val="right" w:pos="9355"/>
      </w:tabs>
      <w:spacing w:line="240" w:lineRule="auto"/>
    </w:pPr>
  </w:style>
  <w:style w:type="character" w:customStyle="1" w:styleId="ab">
    <w:name w:val="Нижний колонтитул Знак"/>
    <w:basedOn w:val="a0"/>
    <w:link w:val="aa"/>
    <w:uiPriority w:val="99"/>
    <w:rsid w:val="00F913A5"/>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6A3"/>
    <w:pPr>
      <w:spacing w:after="0" w:line="360" w:lineRule="auto"/>
      <w:ind w:firstLine="567"/>
      <w:jc w:val="both"/>
    </w:pPr>
    <w:rPr>
      <w:rFonts w:ascii="Times New Roman" w:hAnsi="Times New Roman"/>
      <w:sz w:val="28"/>
    </w:rPr>
  </w:style>
  <w:style w:type="paragraph" w:styleId="1">
    <w:name w:val="heading 1"/>
    <w:aliases w:val="заголовок"/>
    <w:basedOn w:val="a"/>
    <w:next w:val="a"/>
    <w:link w:val="10"/>
    <w:autoRedefine/>
    <w:uiPriority w:val="9"/>
    <w:qFormat/>
    <w:rsid w:val="00C76817"/>
    <w:pPr>
      <w:keepNext/>
      <w:keepLines/>
      <w:spacing w:before="360"/>
      <w:jc w:val="center"/>
      <w:outlineLvl w:val="0"/>
    </w:pPr>
    <w:rPr>
      <w:rFonts w:eastAsiaTheme="majorEastAsia" w:cstheme="majorBidi"/>
      <w:b/>
      <w:bCs/>
      <w:caps/>
      <w:szCs w:val="28"/>
    </w:rPr>
  </w:style>
  <w:style w:type="paragraph" w:styleId="2">
    <w:name w:val="heading 2"/>
    <w:basedOn w:val="a"/>
    <w:next w:val="a"/>
    <w:link w:val="20"/>
    <w:uiPriority w:val="9"/>
    <w:unhideWhenUsed/>
    <w:qFormat/>
    <w:rsid w:val="003516A3"/>
    <w:pPr>
      <w:keepNext/>
      <w:keepLines/>
      <w:spacing w:before="200"/>
      <w:jc w:val="center"/>
      <w:outlineLvl w:val="1"/>
    </w:pPr>
    <w:rPr>
      <w:rFonts w:eastAsiaTheme="majorEastAsia" w:cstheme="majorBidi"/>
      <w:b/>
      <w:bCs/>
      <w:caps/>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Знак"/>
    <w:basedOn w:val="a0"/>
    <w:link w:val="1"/>
    <w:uiPriority w:val="9"/>
    <w:rsid w:val="00C76817"/>
    <w:rPr>
      <w:rFonts w:ascii="Times New Roman" w:eastAsiaTheme="majorEastAsia" w:hAnsi="Times New Roman" w:cstheme="majorBidi"/>
      <w:b/>
      <w:bCs/>
      <w:caps/>
      <w:sz w:val="28"/>
      <w:szCs w:val="28"/>
    </w:rPr>
  </w:style>
  <w:style w:type="character" w:customStyle="1" w:styleId="20">
    <w:name w:val="Заголовок 2 Знак"/>
    <w:basedOn w:val="a0"/>
    <w:link w:val="2"/>
    <w:uiPriority w:val="9"/>
    <w:rsid w:val="003516A3"/>
    <w:rPr>
      <w:rFonts w:ascii="Times New Roman" w:eastAsiaTheme="majorEastAsia" w:hAnsi="Times New Roman" w:cstheme="majorBidi"/>
      <w:b/>
      <w:bCs/>
      <w:caps/>
      <w:sz w:val="28"/>
      <w:szCs w:val="26"/>
    </w:rPr>
  </w:style>
  <w:style w:type="paragraph" w:styleId="a3">
    <w:name w:val="List Paragraph"/>
    <w:basedOn w:val="a"/>
    <w:uiPriority w:val="34"/>
    <w:qFormat/>
    <w:rsid w:val="00AE6538"/>
    <w:pPr>
      <w:ind w:left="720"/>
      <w:contextualSpacing/>
    </w:pPr>
  </w:style>
  <w:style w:type="paragraph" w:styleId="a4">
    <w:name w:val="TOC Heading"/>
    <w:basedOn w:val="1"/>
    <w:next w:val="a"/>
    <w:uiPriority w:val="39"/>
    <w:unhideWhenUsed/>
    <w:qFormat/>
    <w:rsid w:val="00AE6538"/>
    <w:pPr>
      <w:spacing w:before="480" w:line="276" w:lineRule="auto"/>
      <w:ind w:firstLine="0"/>
      <w:jc w:val="left"/>
      <w:outlineLvl w:val="9"/>
    </w:pPr>
    <w:rPr>
      <w:rFonts w:asciiTheme="majorHAnsi" w:hAnsiTheme="majorHAnsi"/>
      <w:caps w:val="0"/>
      <w:color w:val="365F91" w:themeColor="accent1" w:themeShade="BF"/>
      <w:lang w:eastAsia="ru-RU"/>
    </w:rPr>
  </w:style>
  <w:style w:type="paragraph" w:styleId="11">
    <w:name w:val="toc 1"/>
    <w:basedOn w:val="a"/>
    <w:next w:val="a"/>
    <w:autoRedefine/>
    <w:uiPriority w:val="39"/>
    <w:unhideWhenUsed/>
    <w:rsid w:val="00AE6538"/>
    <w:pPr>
      <w:spacing w:before="120" w:after="120"/>
      <w:jc w:val="left"/>
    </w:pPr>
    <w:rPr>
      <w:rFonts w:asciiTheme="minorHAnsi" w:hAnsiTheme="minorHAnsi" w:cstheme="minorHAnsi"/>
      <w:b/>
      <w:bCs/>
      <w:caps/>
      <w:sz w:val="20"/>
      <w:szCs w:val="20"/>
    </w:rPr>
  </w:style>
  <w:style w:type="paragraph" w:styleId="21">
    <w:name w:val="toc 2"/>
    <w:basedOn w:val="a"/>
    <w:next w:val="a"/>
    <w:autoRedefine/>
    <w:uiPriority w:val="39"/>
    <w:unhideWhenUsed/>
    <w:rsid w:val="00AE6538"/>
    <w:pPr>
      <w:ind w:left="280"/>
      <w:jc w:val="left"/>
    </w:pPr>
    <w:rPr>
      <w:rFonts w:asciiTheme="minorHAnsi" w:hAnsiTheme="minorHAnsi" w:cstheme="minorHAnsi"/>
      <w:smallCaps/>
      <w:sz w:val="20"/>
      <w:szCs w:val="20"/>
    </w:rPr>
  </w:style>
  <w:style w:type="character" w:styleId="a5">
    <w:name w:val="Hyperlink"/>
    <w:basedOn w:val="a0"/>
    <w:uiPriority w:val="99"/>
    <w:unhideWhenUsed/>
    <w:rsid w:val="00AE6538"/>
    <w:rPr>
      <w:color w:val="0000FF" w:themeColor="hyperlink"/>
      <w:u w:val="single"/>
    </w:rPr>
  </w:style>
  <w:style w:type="paragraph" w:styleId="a6">
    <w:name w:val="Balloon Text"/>
    <w:basedOn w:val="a"/>
    <w:link w:val="a7"/>
    <w:uiPriority w:val="99"/>
    <w:semiHidden/>
    <w:unhideWhenUsed/>
    <w:rsid w:val="00AE6538"/>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6538"/>
    <w:rPr>
      <w:rFonts w:ascii="Tahoma" w:hAnsi="Tahoma" w:cs="Tahoma"/>
      <w:sz w:val="16"/>
      <w:szCs w:val="16"/>
    </w:rPr>
  </w:style>
  <w:style w:type="paragraph" w:styleId="3">
    <w:name w:val="toc 3"/>
    <w:basedOn w:val="a"/>
    <w:next w:val="a"/>
    <w:autoRedefine/>
    <w:uiPriority w:val="39"/>
    <w:unhideWhenUsed/>
    <w:rsid w:val="00AE6538"/>
    <w:pPr>
      <w:ind w:left="560"/>
      <w:jc w:val="left"/>
    </w:pPr>
    <w:rPr>
      <w:rFonts w:asciiTheme="minorHAnsi" w:hAnsiTheme="minorHAnsi" w:cstheme="minorHAnsi"/>
      <w:i/>
      <w:iCs/>
      <w:sz w:val="20"/>
      <w:szCs w:val="20"/>
    </w:rPr>
  </w:style>
  <w:style w:type="paragraph" w:styleId="4">
    <w:name w:val="toc 4"/>
    <w:basedOn w:val="a"/>
    <w:next w:val="a"/>
    <w:autoRedefine/>
    <w:uiPriority w:val="39"/>
    <w:unhideWhenUsed/>
    <w:rsid w:val="00AE6538"/>
    <w:pPr>
      <w:ind w:left="840"/>
      <w:jc w:val="left"/>
    </w:pPr>
    <w:rPr>
      <w:rFonts w:asciiTheme="minorHAnsi" w:hAnsiTheme="minorHAnsi" w:cstheme="minorHAnsi"/>
      <w:sz w:val="18"/>
      <w:szCs w:val="18"/>
    </w:rPr>
  </w:style>
  <w:style w:type="paragraph" w:styleId="5">
    <w:name w:val="toc 5"/>
    <w:basedOn w:val="a"/>
    <w:next w:val="a"/>
    <w:autoRedefine/>
    <w:uiPriority w:val="39"/>
    <w:unhideWhenUsed/>
    <w:rsid w:val="00AE6538"/>
    <w:pPr>
      <w:ind w:left="1120"/>
      <w:jc w:val="left"/>
    </w:pPr>
    <w:rPr>
      <w:rFonts w:asciiTheme="minorHAnsi" w:hAnsiTheme="minorHAnsi" w:cstheme="minorHAnsi"/>
      <w:sz w:val="18"/>
      <w:szCs w:val="18"/>
    </w:rPr>
  </w:style>
  <w:style w:type="paragraph" w:styleId="6">
    <w:name w:val="toc 6"/>
    <w:basedOn w:val="a"/>
    <w:next w:val="a"/>
    <w:autoRedefine/>
    <w:uiPriority w:val="39"/>
    <w:unhideWhenUsed/>
    <w:rsid w:val="00AE6538"/>
    <w:pPr>
      <w:ind w:left="1400"/>
      <w:jc w:val="left"/>
    </w:pPr>
    <w:rPr>
      <w:rFonts w:asciiTheme="minorHAnsi" w:hAnsiTheme="minorHAnsi" w:cstheme="minorHAnsi"/>
      <w:sz w:val="18"/>
      <w:szCs w:val="18"/>
    </w:rPr>
  </w:style>
  <w:style w:type="paragraph" w:styleId="7">
    <w:name w:val="toc 7"/>
    <w:basedOn w:val="a"/>
    <w:next w:val="a"/>
    <w:autoRedefine/>
    <w:uiPriority w:val="39"/>
    <w:unhideWhenUsed/>
    <w:rsid w:val="00AE6538"/>
    <w:pPr>
      <w:ind w:left="1680"/>
      <w:jc w:val="left"/>
    </w:pPr>
    <w:rPr>
      <w:rFonts w:asciiTheme="minorHAnsi" w:hAnsiTheme="minorHAnsi" w:cstheme="minorHAnsi"/>
      <w:sz w:val="18"/>
      <w:szCs w:val="18"/>
    </w:rPr>
  </w:style>
  <w:style w:type="paragraph" w:styleId="8">
    <w:name w:val="toc 8"/>
    <w:basedOn w:val="a"/>
    <w:next w:val="a"/>
    <w:autoRedefine/>
    <w:uiPriority w:val="39"/>
    <w:unhideWhenUsed/>
    <w:rsid w:val="00AE6538"/>
    <w:pPr>
      <w:ind w:left="1960"/>
      <w:jc w:val="left"/>
    </w:pPr>
    <w:rPr>
      <w:rFonts w:asciiTheme="minorHAnsi" w:hAnsiTheme="minorHAnsi" w:cstheme="minorHAnsi"/>
      <w:sz w:val="18"/>
      <w:szCs w:val="18"/>
    </w:rPr>
  </w:style>
  <w:style w:type="paragraph" w:styleId="9">
    <w:name w:val="toc 9"/>
    <w:basedOn w:val="a"/>
    <w:next w:val="a"/>
    <w:autoRedefine/>
    <w:uiPriority w:val="39"/>
    <w:unhideWhenUsed/>
    <w:rsid w:val="00AE6538"/>
    <w:pPr>
      <w:ind w:left="2240"/>
      <w:jc w:val="left"/>
    </w:pPr>
    <w:rPr>
      <w:rFonts w:asciiTheme="minorHAnsi" w:hAnsiTheme="minorHAnsi" w:cstheme="minorHAnsi"/>
      <w:sz w:val="18"/>
      <w:szCs w:val="18"/>
    </w:rPr>
  </w:style>
  <w:style w:type="paragraph" w:styleId="a8">
    <w:name w:val="header"/>
    <w:basedOn w:val="a"/>
    <w:link w:val="a9"/>
    <w:uiPriority w:val="99"/>
    <w:unhideWhenUsed/>
    <w:rsid w:val="00F913A5"/>
    <w:pPr>
      <w:tabs>
        <w:tab w:val="center" w:pos="4677"/>
        <w:tab w:val="right" w:pos="9355"/>
      </w:tabs>
      <w:spacing w:line="240" w:lineRule="auto"/>
    </w:pPr>
  </w:style>
  <w:style w:type="character" w:customStyle="1" w:styleId="a9">
    <w:name w:val="Верхний колонтитул Знак"/>
    <w:basedOn w:val="a0"/>
    <w:link w:val="a8"/>
    <w:uiPriority w:val="99"/>
    <w:rsid w:val="00F913A5"/>
    <w:rPr>
      <w:rFonts w:ascii="Times New Roman" w:hAnsi="Times New Roman"/>
      <w:sz w:val="28"/>
    </w:rPr>
  </w:style>
  <w:style w:type="paragraph" w:styleId="aa">
    <w:name w:val="footer"/>
    <w:basedOn w:val="a"/>
    <w:link w:val="ab"/>
    <w:uiPriority w:val="99"/>
    <w:unhideWhenUsed/>
    <w:rsid w:val="00F913A5"/>
    <w:pPr>
      <w:tabs>
        <w:tab w:val="center" w:pos="4677"/>
        <w:tab w:val="right" w:pos="9355"/>
      </w:tabs>
      <w:spacing w:line="240" w:lineRule="auto"/>
    </w:pPr>
  </w:style>
  <w:style w:type="character" w:customStyle="1" w:styleId="ab">
    <w:name w:val="Нижний колонтитул Знак"/>
    <w:basedOn w:val="a0"/>
    <w:link w:val="aa"/>
    <w:uiPriority w:val="99"/>
    <w:rsid w:val="00F913A5"/>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6896">
      <w:bodyDiv w:val="1"/>
      <w:marLeft w:val="0"/>
      <w:marRight w:val="0"/>
      <w:marTop w:val="0"/>
      <w:marBottom w:val="0"/>
      <w:divBdr>
        <w:top w:val="none" w:sz="0" w:space="0" w:color="auto"/>
        <w:left w:val="none" w:sz="0" w:space="0" w:color="auto"/>
        <w:bottom w:val="none" w:sz="0" w:space="0" w:color="auto"/>
        <w:right w:val="none" w:sz="0" w:space="0" w:color="auto"/>
      </w:divBdr>
    </w:div>
    <w:div w:id="166319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1B115-F778-41F0-A641-9D3F6F8C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24</Pages>
  <Words>6165</Words>
  <Characters>35142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2022-12-29T11:44:00Z</dcterms:created>
  <dcterms:modified xsi:type="dcterms:W3CDTF">2022-12-29T12:50:00Z</dcterms:modified>
</cp:coreProperties>
</file>